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5AC29" w14:textId="77777777" w:rsidR="000C1B20" w:rsidRDefault="000C1B20">
      <w:pPr>
        <w:rPr>
          <w:rFonts w:ascii="Times New Roman" w:eastAsia="Times New Roman" w:hAnsi="Times New Roman" w:cs="Times New Roman"/>
          <w:sz w:val="17"/>
          <w:szCs w:val="17"/>
        </w:rPr>
      </w:pPr>
    </w:p>
    <w:p w14:paraId="6ECA4814" w14:textId="77777777" w:rsidR="000C1B20" w:rsidRDefault="000C1B20">
      <w:pPr>
        <w:rPr>
          <w:rFonts w:ascii="Times New Roman" w:eastAsia="Times New Roman" w:hAnsi="Times New Roman" w:cs="Times New Roman"/>
          <w:sz w:val="17"/>
          <w:szCs w:val="17"/>
        </w:rPr>
      </w:pPr>
    </w:p>
    <w:p w14:paraId="613C2764" w14:textId="77777777" w:rsidR="000C1B20" w:rsidRDefault="000C1B20">
      <w:pPr>
        <w:rPr>
          <w:rFonts w:ascii="Times New Roman" w:eastAsia="Times New Roman" w:hAnsi="Times New Roman" w:cs="Times New Roman"/>
          <w:sz w:val="17"/>
          <w:szCs w:val="17"/>
        </w:rPr>
      </w:pPr>
    </w:p>
    <w:p w14:paraId="5BC023EF" w14:textId="77777777" w:rsidR="000C1B20" w:rsidRDefault="000C1B20">
      <w:pPr>
        <w:rPr>
          <w:rFonts w:ascii="Times New Roman" w:eastAsia="Times New Roman" w:hAnsi="Times New Roman" w:cs="Times New Roman"/>
          <w:sz w:val="17"/>
          <w:szCs w:val="17"/>
        </w:rPr>
      </w:pPr>
    </w:p>
    <w:p w14:paraId="752F6448" w14:textId="77777777" w:rsidR="000C1B20" w:rsidRDefault="000C1B20">
      <w:pPr>
        <w:rPr>
          <w:rFonts w:ascii="Times New Roman" w:eastAsia="Times New Roman" w:hAnsi="Times New Roman" w:cs="Times New Roman"/>
          <w:sz w:val="17"/>
          <w:szCs w:val="17"/>
        </w:rPr>
      </w:pPr>
    </w:p>
    <w:p w14:paraId="362723E7" w14:textId="77777777" w:rsidR="000C1B20" w:rsidRDefault="000C1B20">
      <w:pPr>
        <w:rPr>
          <w:rFonts w:ascii="Times New Roman" w:eastAsia="Times New Roman" w:hAnsi="Times New Roman" w:cs="Times New Roman"/>
          <w:sz w:val="17"/>
          <w:szCs w:val="17"/>
        </w:rPr>
      </w:pPr>
    </w:p>
    <w:p w14:paraId="1699379A" w14:textId="77777777" w:rsidR="000C1B20" w:rsidRDefault="000C1B20">
      <w:pPr>
        <w:rPr>
          <w:rFonts w:ascii="Times New Roman" w:eastAsia="Times New Roman" w:hAnsi="Times New Roman" w:cs="Times New Roman"/>
          <w:sz w:val="17"/>
          <w:szCs w:val="17"/>
        </w:rPr>
      </w:pPr>
    </w:p>
    <w:p w14:paraId="0EF6CAE4" w14:textId="77777777" w:rsidR="000C1B20" w:rsidRDefault="000C1B20">
      <w:pPr>
        <w:rPr>
          <w:rFonts w:ascii="Times New Roman" w:eastAsia="Times New Roman" w:hAnsi="Times New Roman" w:cs="Times New Roman"/>
          <w:sz w:val="17"/>
          <w:szCs w:val="17"/>
        </w:rPr>
      </w:pPr>
    </w:p>
    <w:p w14:paraId="2CD24C4B" w14:textId="77777777" w:rsidR="000C1B20" w:rsidRDefault="000C1B20">
      <w:pPr>
        <w:rPr>
          <w:rFonts w:ascii="Times New Roman" w:eastAsia="Times New Roman" w:hAnsi="Times New Roman" w:cs="Times New Roman"/>
          <w:sz w:val="17"/>
          <w:szCs w:val="17"/>
        </w:rPr>
      </w:pPr>
    </w:p>
    <w:p w14:paraId="1AC5AD51" w14:textId="77777777" w:rsidR="000C1B20" w:rsidRDefault="000C1B20">
      <w:pPr>
        <w:rPr>
          <w:rFonts w:ascii="Times New Roman" w:eastAsia="Times New Roman" w:hAnsi="Times New Roman" w:cs="Times New Roman"/>
          <w:sz w:val="17"/>
          <w:szCs w:val="17"/>
        </w:rPr>
      </w:pPr>
    </w:p>
    <w:p w14:paraId="2C96CEA0" w14:textId="77777777" w:rsidR="000C1B20" w:rsidRDefault="000C1B20">
      <w:pPr>
        <w:rPr>
          <w:rFonts w:ascii="Times New Roman" w:eastAsia="Times New Roman" w:hAnsi="Times New Roman" w:cs="Times New Roman"/>
          <w:sz w:val="17"/>
          <w:szCs w:val="17"/>
        </w:rPr>
      </w:pPr>
    </w:p>
    <w:p w14:paraId="30818D91" w14:textId="77777777" w:rsidR="000C1B20" w:rsidRDefault="000C1B20">
      <w:pPr>
        <w:rPr>
          <w:rFonts w:ascii="Times New Roman" w:eastAsia="Times New Roman" w:hAnsi="Times New Roman" w:cs="Times New Roman"/>
          <w:sz w:val="17"/>
          <w:szCs w:val="17"/>
        </w:rPr>
      </w:pPr>
    </w:p>
    <w:p w14:paraId="7520CB6A" w14:textId="77777777" w:rsidR="000C1B20" w:rsidRDefault="000C1B20">
      <w:pPr>
        <w:rPr>
          <w:rFonts w:ascii="Times New Roman" w:eastAsia="Times New Roman" w:hAnsi="Times New Roman" w:cs="Times New Roman"/>
          <w:sz w:val="17"/>
          <w:szCs w:val="17"/>
        </w:rPr>
      </w:pPr>
    </w:p>
    <w:p w14:paraId="06289640" w14:textId="77777777" w:rsidR="000C1B20" w:rsidRDefault="000C1B20">
      <w:pPr>
        <w:rPr>
          <w:rFonts w:ascii="Times New Roman" w:eastAsia="Times New Roman" w:hAnsi="Times New Roman" w:cs="Times New Roman"/>
          <w:sz w:val="17"/>
          <w:szCs w:val="17"/>
        </w:rPr>
      </w:pPr>
    </w:p>
    <w:p w14:paraId="5E18C8B9" w14:textId="77777777" w:rsidR="000C1B20" w:rsidRDefault="000C1B20">
      <w:pPr>
        <w:rPr>
          <w:rFonts w:ascii="Times New Roman" w:eastAsia="Times New Roman" w:hAnsi="Times New Roman" w:cs="Times New Roman"/>
          <w:sz w:val="17"/>
          <w:szCs w:val="17"/>
        </w:rPr>
      </w:pPr>
    </w:p>
    <w:p w14:paraId="77D9593D" w14:textId="77777777" w:rsidR="009031ED" w:rsidRDefault="009031ED">
      <w:pPr>
        <w:rPr>
          <w:rFonts w:ascii="Times New Roman" w:eastAsia="Times New Roman" w:hAnsi="Times New Roman" w:cs="Times New Roman"/>
          <w:sz w:val="17"/>
          <w:szCs w:val="17"/>
        </w:rPr>
      </w:pPr>
    </w:p>
    <w:p w14:paraId="684178E9" w14:textId="77777777" w:rsidR="009031ED" w:rsidRDefault="009031ED">
      <w:pPr>
        <w:rPr>
          <w:rFonts w:ascii="Times New Roman" w:eastAsia="Times New Roman" w:hAnsi="Times New Roman" w:cs="Times New Roman"/>
          <w:sz w:val="17"/>
          <w:szCs w:val="17"/>
        </w:rPr>
      </w:pPr>
    </w:p>
    <w:p w14:paraId="32C8774F" w14:textId="77777777" w:rsidR="009031ED" w:rsidRDefault="009031ED">
      <w:pPr>
        <w:rPr>
          <w:rFonts w:ascii="Times New Roman" w:eastAsia="Times New Roman" w:hAnsi="Times New Roman" w:cs="Times New Roman"/>
          <w:sz w:val="17"/>
          <w:szCs w:val="17"/>
        </w:rPr>
      </w:pPr>
    </w:p>
    <w:p w14:paraId="4F95E46B" w14:textId="77777777" w:rsidR="009031ED" w:rsidRDefault="009031ED">
      <w:pPr>
        <w:rPr>
          <w:rFonts w:ascii="Times New Roman" w:eastAsia="Times New Roman" w:hAnsi="Times New Roman" w:cs="Times New Roman"/>
          <w:sz w:val="17"/>
          <w:szCs w:val="17"/>
        </w:rPr>
      </w:pPr>
    </w:p>
    <w:p w14:paraId="4468CB17" w14:textId="77777777" w:rsidR="009031ED" w:rsidRDefault="009031ED">
      <w:pPr>
        <w:rPr>
          <w:rFonts w:ascii="Times New Roman" w:eastAsia="Times New Roman" w:hAnsi="Times New Roman" w:cs="Times New Roman"/>
          <w:sz w:val="17"/>
          <w:szCs w:val="17"/>
        </w:rPr>
      </w:pPr>
    </w:p>
    <w:p w14:paraId="0344129E" w14:textId="77777777" w:rsidR="009031ED" w:rsidRDefault="009031ED">
      <w:pPr>
        <w:rPr>
          <w:rFonts w:ascii="Times New Roman" w:eastAsia="Times New Roman" w:hAnsi="Times New Roman" w:cs="Times New Roman"/>
          <w:sz w:val="17"/>
          <w:szCs w:val="17"/>
        </w:rPr>
      </w:pPr>
    </w:p>
    <w:p w14:paraId="658AE208" w14:textId="77777777" w:rsidR="009031ED" w:rsidRDefault="009031ED">
      <w:pPr>
        <w:rPr>
          <w:rFonts w:ascii="Times New Roman" w:eastAsia="Times New Roman" w:hAnsi="Times New Roman" w:cs="Times New Roman"/>
          <w:sz w:val="17"/>
          <w:szCs w:val="17"/>
        </w:rPr>
      </w:pPr>
    </w:p>
    <w:p w14:paraId="1C0E3450" w14:textId="77777777" w:rsidR="009031ED" w:rsidRDefault="009031ED">
      <w:pPr>
        <w:rPr>
          <w:rFonts w:ascii="Times New Roman" w:eastAsia="Times New Roman" w:hAnsi="Times New Roman" w:cs="Times New Roman"/>
          <w:sz w:val="17"/>
          <w:szCs w:val="17"/>
        </w:rPr>
      </w:pPr>
    </w:p>
    <w:p w14:paraId="67F99EA7" w14:textId="77777777" w:rsidR="009031ED" w:rsidRDefault="009031ED">
      <w:pPr>
        <w:rPr>
          <w:rFonts w:ascii="Times New Roman" w:eastAsia="Times New Roman" w:hAnsi="Times New Roman" w:cs="Times New Roman"/>
          <w:sz w:val="17"/>
          <w:szCs w:val="17"/>
        </w:rPr>
      </w:pPr>
    </w:p>
    <w:p w14:paraId="6E485258" w14:textId="77777777" w:rsidR="009031ED" w:rsidRDefault="009031ED">
      <w:pPr>
        <w:rPr>
          <w:rFonts w:ascii="Times New Roman" w:eastAsia="Times New Roman" w:hAnsi="Times New Roman" w:cs="Times New Roman"/>
          <w:sz w:val="17"/>
          <w:szCs w:val="17"/>
        </w:rPr>
      </w:pPr>
    </w:p>
    <w:p w14:paraId="678BE676" w14:textId="77777777" w:rsidR="009031ED" w:rsidRDefault="009031ED">
      <w:pPr>
        <w:rPr>
          <w:rFonts w:ascii="Times New Roman" w:eastAsia="Times New Roman" w:hAnsi="Times New Roman" w:cs="Times New Roman"/>
          <w:sz w:val="17"/>
          <w:szCs w:val="17"/>
        </w:rPr>
      </w:pPr>
    </w:p>
    <w:p w14:paraId="7D153DAA" w14:textId="77777777" w:rsidR="009031ED" w:rsidRDefault="009031ED">
      <w:pPr>
        <w:rPr>
          <w:rFonts w:ascii="Times New Roman" w:eastAsia="Times New Roman" w:hAnsi="Times New Roman" w:cs="Times New Roman"/>
          <w:sz w:val="17"/>
          <w:szCs w:val="17"/>
        </w:rPr>
      </w:pPr>
    </w:p>
    <w:p w14:paraId="32EBAC2D" w14:textId="77777777" w:rsidR="000C1B20" w:rsidRDefault="000C1B20">
      <w:pPr>
        <w:rPr>
          <w:rFonts w:ascii="Times New Roman" w:eastAsia="Times New Roman" w:hAnsi="Times New Roman" w:cs="Times New Roman"/>
          <w:sz w:val="17"/>
          <w:szCs w:val="17"/>
        </w:rPr>
      </w:pPr>
    </w:p>
    <w:p w14:paraId="16391949" w14:textId="77777777" w:rsidR="000C1B20" w:rsidRDefault="000C1B20">
      <w:pPr>
        <w:rPr>
          <w:rFonts w:ascii="Times New Roman" w:eastAsia="Times New Roman" w:hAnsi="Times New Roman" w:cs="Times New Roman"/>
          <w:sz w:val="17"/>
          <w:szCs w:val="17"/>
        </w:rPr>
      </w:pPr>
    </w:p>
    <w:p w14:paraId="278BBE51" w14:textId="77777777" w:rsidR="000C1B20" w:rsidRDefault="00791BCA">
      <w:pPr>
        <w:pBdr>
          <w:top w:val="nil"/>
          <w:left w:val="nil"/>
          <w:bottom w:val="nil"/>
          <w:right w:val="nil"/>
          <w:between w:val="nil"/>
        </w:pBdr>
        <w:spacing w:line="276" w:lineRule="auto"/>
        <w:jc w:val="center"/>
        <w:rPr>
          <w:b/>
          <w:bCs/>
          <w:sz w:val="36"/>
          <w:szCs w:val="36"/>
        </w:rPr>
      </w:pPr>
      <w:r>
        <w:rPr>
          <w:b/>
          <w:bCs/>
          <w:sz w:val="36"/>
          <w:szCs w:val="36"/>
        </w:rPr>
        <w:t>AC-PL-0</w:t>
      </w:r>
      <w:r w:rsidR="009031ED">
        <w:rPr>
          <w:b/>
          <w:bCs/>
          <w:sz w:val="36"/>
          <w:szCs w:val="36"/>
        </w:rPr>
        <w:t>6</w:t>
      </w:r>
    </w:p>
    <w:p w14:paraId="3710F721" w14:textId="77777777" w:rsidR="000C1B20" w:rsidRDefault="000C1B20">
      <w:pPr>
        <w:pBdr>
          <w:top w:val="nil"/>
          <w:left w:val="nil"/>
          <w:bottom w:val="nil"/>
          <w:right w:val="nil"/>
          <w:between w:val="nil"/>
        </w:pBdr>
        <w:spacing w:line="276" w:lineRule="auto"/>
        <w:jc w:val="center"/>
        <w:rPr>
          <w:b/>
          <w:bCs/>
          <w:sz w:val="36"/>
          <w:szCs w:val="36"/>
        </w:rPr>
      </w:pPr>
    </w:p>
    <w:p w14:paraId="20E56E54" w14:textId="77777777" w:rsidR="000C1B20" w:rsidRDefault="00791BCA">
      <w:pPr>
        <w:jc w:val="center"/>
      </w:pPr>
      <w:r>
        <w:rPr>
          <w:b/>
          <w:bCs/>
          <w:color w:val="000000"/>
          <w:sz w:val="36"/>
          <w:szCs w:val="36"/>
        </w:rPr>
        <w:t>PLANTILLA DEL INFORME DE AUTOEVALUACIÓN CON FINES DE RENOVACIÓN DE REGISTRO CALIFICADO</w:t>
      </w:r>
    </w:p>
    <w:p w14:paraId="1CC64EFB" w14:textId="77777777" w:rsidR="000C1B20" w:rsidRDefault="000C1B20">
      <w:pPr>
        <w:pBdr>
          <w:top w:val="nil"/>
          <w:left w:val="nil"/>
          <w:bottom w:val="nil"/>
          <w:right w:val="nil"/>
          <w:between w:val="nil"/>
        </w:pBdr>
        <w:spacing w:line="276" w:lineRule="auto"/>
        <w:jc w:val="center"/>
        <w:rPr>
          <w:b/>
          <w:bCs/>
          <w:sz w:val="36"/>
          <w:szCs w:val="36"/>
        </w:rPr>
      </w:pPr>
    </w:p>
    <w:p w14:paraId="7ED0AB14" w14:textId="77777777" w:rsidR="000C1B20" w:rsidRDefault="00791BCA">
      <w:pPr>
        <w:tabs>
          <w:tab w:val="center" w:pos="4422"/>
        </w:tabs>
        <w:rPr>
          <w:rFonts w:ascii="Times New Roman" w:eastAsia="Times New Roman" w:hAnsi="Times New Roman" w:cs="Times New Roman"/>
          <w:sz w:val="17"/>
          <w:szCs w:val="17"/>
        </w:rPr>
        <w:sectPr w:rsidR="000C1B20" w:rsidSect="009031ED">
          <w:headerReference w:type="default" r:id="rId8"/>
          <w:headerReference w:type="first" r:id="rId9"/>
          <w:footerReference w:type="first" r:id="rId10"/>
          <w:pgSz w:w="12240" w:h="15840"/>
          <w:pgMar w:top="1503" w:right="1678" w:bottom="278" w:left="1718" w:header="720" w:footer="720" w:gutter="0"/>
          <w:pgNumType w:start="1"/>
          <w:cols w:space="720"/>
          <w:titlePg/>
          <w:docGrid w:linePitch="299"/>
        </w:sectPr>
      </w:pPr>
      <w:r>
        <w:rPr>
          <w:rFonts w:ascii="Times New Roman" w:eastAsia="Times New Roman" w:hAnsi="Times New Roman" w:cs="Times New Roman"/>
          <w:sz w:val="17"/>
          <w:szCs w:val="17"/>
        </w:rPr>
        <w:tab/>
      </w:r>
    </w:p>
    <w:p w14:paraId="26400B70" w14:textId="77777777" w:rsidR="000C1B20" w:rsidRDefault="00791BCA">
      <w:pPr>
        <w:spacing w:line="360" w:lineRule="auto"/>
        <w:jc w:val="center"/>
        <w:rPr>
          <w:b/>
          <w:bCs/>
          <w:sz w:val="24"/>
          <w:szCs w:val="24"/>
        </w:rPr>
      </w:pPr>
      <w:r>
        <w:rPr>
          <w:b/>
          <w:bCs/>
          <w:sz w:val="24"/>
          <w:szCs w:val="24"/>
        </w:rPr>
        <w:lastRenderedPageBreak/>
        <w:t>MODELO DEL INFORME DE AUTOEVALUACIÓN CON FINES DE RENOVACIÓN DEL REGISTRO CALIFICADO</w:t>
      </w:r>
      <w:r>
        <w:rPr>
          <w:noProof/>
          <w:lang w:val="en-US"/>
        </w:rPr>
        <mc:AlternateContent>
          <mc:Choice Requires="wps">
            <w:drawing>
              <wp:anchor distT="0" distB="0" distL="0" distR="0" simplePos="0" relativeHeight="251659264" behindDoc="1" locked="0" layoutInCell="1" hidden="0" allowOverlap="1" wp14:anchorId="5EF654DE" wp14:editId="2B22B3B9">
                <wp:simplePos x="0" y="0"/>
                <wp:positionH relativeFrom="column">
                  <wp:posOffset>-1079496</wp:posOffset>
                </wp:positionH>
                <wp:positionV relativeFrom="paragraph">
                  <wp:posOffset>9436100</wp:posOffset>
                </wp:positionV>
                <wp:extent cx="12700" cy="12700"/>
                <wp:effectExtent l="0" t="0" r="0" b="0"/>
                <wp:wrapNone/>
                <wp:docPr id="1" name="Rectángulo 1"/>
                <wp:cNvGraphicFramePr/>
                <a:graphic xmlns:a="http://schemas.openxmlformats.org/drawingml/2006/main">
                  <a:graphicData uri="http://schemas.microsoft.com/office/word/2010/wordprocessingShape">
                    <wps:wsp>
                      <wps:cNvSpPr/>
                      <wps:spPr>
                        <a:xfrm>
                          <a:off x="1471230" y="3779683"/>
                          <a:ext cx="7749540" cy="635"/>
                        </a:xfrm>
                        <a:prstGeom prst="rect">
                          <a:avLst/>
                        </a:prstGeom>
                        <a:solidFill>
                          <a:srgbClr val="FFFFFF"/>
                        </a:solidFill>
                        <a:ln>
                          <a:noFill/>
                        </a:ln>
                      </wps:spPr>
                      <wps:txbx>
                        <w:txbxContent>
                          <w:p w14:paraId="2AC7FCB2" w14:textId="77777777" w:rsidR="009031ED" w:rsidRDefault="009031ED">
                            <w:pPr>
                              <w:spacing w:after="200"/>
                              <w:textDirection w:val="btLr"/>
                            </w:pPr>
                            <w:proofErr w:type="gramStart"/>
                            <w:r>
                              <w:rPr>
                                <w:i/>
                                <w:color w:val="1F497D"/>
                                <w:sz w:val="18"/>
                              </w:rPr>
                              <w:t>Figure  SEQ</w:t>
                            </w:r>
                            <w:proofErr w:type="gramEnd"/>
                            <w:r>
                              <w:rPr>
                                <w:i/>
                                <w:color w:val="1F497D"/>
                                <w:sz w:val="18"/>
                              </w:rPr>
                              <w:t xml:space="preserve"> Figure \* ARABIC 1</w:t>
                            </w:r>
                          </w:p>
                        </w:txbxContent>
                      </wps:txbx>
                      <wps:bodyPr spcFirstLastPara="1" wrap="square" lIns="0" tIns="0" rIns="0" bIns="0" anchor="t" anchorCtr="0">
                        <a:noAutofit/>
                      </wps:bodyPr>
                    </wps:wsp>
                  </a:graphicData>
                </a:graphic>
              </wp:anchor>
            </w:drawing>
          </mc:Choice>
          <mc:Fallback>
            <w:pict>
              <v:rect id="Rectángulo 1" o:spid="_x0000_s1026" style="position:absolute;left:0;text-align:left;margin-left:-85pt;margin-top:743pt;width:1pt;height:1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" stroked="f">
                <v:textbox inset="0,0,0,0">
                  <w:txbxContent>
                    <w:p w:rsidR="009031ED" w:rsidRDefault="009031ED">
                      <w:pPr>
                        <w:spacing w:after="200"/>
                        <w:textDirection w:val="btLr"/>
                      </w:pPr>
                      <w:proofErr w:type="gramStart"/>
                      <w:r>
                        <w:rPr>
                          <w:i/>
                          <w:color w:val="1F497D"/>
                          <w:sz w:val="18"/>
                        </w:rPr>
                        <w:t>Figure  SEQ</w:t>
                      </w:r>
                      <w:proofErr w:type="gramEnd"/>
                      <w:r>
                        <w:rPr>
                          <w:i/>
                          <w:color w:val="1F497D"/>
                          <w:sz w:val="18"/>
                        </w:rPr>
                        <w:t xml:space="preserve"> Figure \* ARABIC 1</w:t>
                      </w:r>
                    </w:p>
                  </w:txbxContent>
                </v:textbox>
              </v:rect>
            </w:pict>
          </mc:Fallback>
        </mc:AlternateContent>
      </w:r>
    </w:p>
    <w:p w14:paraId="02039432" w14:textId="77777777" w:rsidR="000C1B20" w:rsidRDefault="000C1B20">
      <w:pPr>
        <w:rPr>
          <w:sz w:val="24"/>
          <w:szCs w:val="24"/>
        </w:rPr>
      </w:pPr>
    </w:p>
    <w:p w14:paraId="5E58E0BC" w14:textId="77777777" w:rsidR="000C1B20" w:rsidRDefault="00791BCA">
      <w:pPr>
        <w:spacing w:line="360" w:lineRule="auto"/>
        <w:jc w:val="both"/>
        <w:rPr>
          <w:sz w:val="24"/>
          <w:szCs w:val="24"/>
        </w:rPr>
      </w:pPr>
      <w:r>
        <w:rPr>
          <w:sz w:val="24"/>
          <w:szCs w:val="24"/>
        </w:rPr>
        <w:t xml:space="preserve">A continuación, encontrará la plantilla del INFORME DE AUTOEVALUACIÓN CON FINES DE RENOVACIÓN DEL REGISTRO CALIFICADO al interior encontrará información para hacer el proceso menos complejo, así como usar la BITÁCORA para guiarse en las formas de evidenciar las actividades realizadas por el programa y adicionar las tablas necesarias para el proceso. </w:t>
      </w:r>
    </w:p>
    <w:p w14:paraId="12B26A56" w14:textId="77777777" w:rsidR="000C1B20" w:rsidRDefault="000C1B20">
      <w:pPr>
        <w:spacing w:line="276" w:lineRule="auto"/>
        <w:jc w:val="both"/>
        <w:rPr>
          <w:sz w:val="24"/>
          <w:szCs w:val="24"/>
        </w:rPr>
      </w:pPr>
    </w:p>
    <w:p w14:paraId="61A62E25" w14:textId="77777777" w:rsidR="000C1B20" w:rsidRDefault="00791BCA">
      <w:pPr>
        <w:spacing w:line="276" w:lineRule="auto"/>
        <w:jc w:val="both"/>
        <w:rPr>
          <w:b/>
          <w:bCs/>
          <w:sz w:val="24"/>
          <w:szCs w:val="24"/>
        </w:rPr>
      </w:pPr>
      <w:r>
        <w:rPr>
          <w:b/>
          <w:bCs/>
          <w:sz w:val="24"/>
          <w:szCs w:val="24"/>
        </w:rPr>
        <w:t xml:space="preserve">Consideraciones generales: </w:t>
      </w:r>
    </w:p>
    <w:p w14:paraId="3F453787" w14:textId="77777777" w:rsidR="000C1B20" w:rsidRDefault="000C1B20">
      <w:pPr>
        <w:spacing w:line="276" w:lineRule="auto"/>
        <w:jc w:val="both"/>
        <w:rPr>
          <w:b/>
          <w:bCs/>
          <w:sz w:val="24"/>
          <w:szCs w:val="24"/>
        </w:rPr>
      </w:pPr>
    </w:p>
    <w:p w14:paraId="5D701A12" w14:textId="77777777" w:rsidR="000C1B20" w:rsidRDefault="00791BCA">
      <w:pPr>
        <w:widowControl/>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 xml:space="preserve">Utilizar lenguaje sencillo para facilitar la comprensión de las diferentes actividades </w:t>
      </w:r>
    </w:p>
    <w:p w14:paraId="30A51130" w14:textId="77777777" w:rsidR="000C1B20" w:rsidRDefault="00791BCA">
      <w:pPr>
        <w:widowControl/>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Organizar en tablas, gráficos y/o diagramas la información más relevante para llamar la atención sobre los aspectos que se consideren más significativos.</w:t>
      </w:r>
    </w:p>
    <w:p w14:paraId="47912073" w14:textId="77777777" w:rsidR="000C1B20" w:rsidRDefault="00791BCA">
      <w:pPr>
        <w:widowControl/>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 xml:space="preserve">Cerrar cada uno de los apartados con un balance general sobre los logros y oportunidades de mejoramiento. </w:t>
      </w:r>
    </w:p>
    <w:p w14:paraId="2596B698" w14:textId="77777777" w:rsidR="000C1B20" w:rsidRDefault="00791BCA">
      <w:pPr>
        <w:widowControl/>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 xml:space="preserve">Recuerde numerar y dar nombre concreto a los anexos, para facilitar su identificación con el desarrollo del mismo. </w:t>
      </w:r>
    </w:p>
    <w:p w14:paraId="21E79E64" w14:textId="77777777" w:rsidR="000C1B20" w:rsidRDefault="00791BCA">
      <w:pPr>
        <w:widowControl/>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 xml:space="preserve">Recuerde numerar y dar nombre concreto y </w:t>
      </w:r>
      <w:r>
        <w:rPr>
          <w:sz w:val="24"/>
          <w:szCs w:val="24"/>
        </w:rPr>
        <w:t>específico</w:t>
      </w:r>
      <w:r>
        <w:rPr>
          <w:color w:val="000000"/>
          <w:sz w:val="24"/>
          <w:szCs w:val="24"/>
        </w:rPr>
        <w:t xml:space="preserve"> a cada uno de los anexos, así como mantener el tipo, tamaño, interlineado sugerido en el formato, o en caso de cambiarlo mantener un mismo estilo en el desarrollo del documento. </w:t>
      </w:r>
    </w:p>
    <w:p w14:paraId="4DB42C82" w14:textId="77777777" w:rsidR="000C1B20" w:rsidRDefault="00791BCA">
      <w:pPr>
        <w:widowControl/>
        <w:numPr>
          <w:ilvl w:val="0"/>
          <w:numId w:val="6"/>
        </w:numPr>
        <w:pBdr>
          <w:top w:val="nil"/>
          <w:left w:val="nil"/>
          <w:bottom w:val="nil"/>
          <w:right w:val="nil"/>
          <w:between w:val="nil"/>
        </w:pBdr>
        <w:spacing w:line="276" w:lineRule="auto"/>
        <w:jc w:val="both"/>
        <w:rPr>
          <w:color w:val="000000"/>
          <w:sz w:val="24"/>
          <w:szCs w:val="24"/>
        </w:rPr>
      </w:pPr>
      <w:r>
        <w:rPr>
          <w:color w:val="000000"/>
          <w:sz w:val="24"/>
          <w:szCs w:val="24"/>
        </w:rPr>
        <w:t xml:space="preserve">Por consiguiente, solo deberá de manera organizada y estructurada colocar la información respectiva a su Curricular. </w:t>
      </w:r>
    </w:p>
    <w:p w14:paraId="141C4A53" w14:textId="77777777" w:rsidR="000C1B20" w:rsidRDefault="000C1B20">
      <w:pPr>
        <w:spacing w:line="276" w:lineRule="auto"/>
        <w:jc w:val="both"/>
        <w:rPr>
          <w:sz w:val="24"/>
          <w:szCs w:val="24"/>
        </w:rPr>
      </w:pPr>
    </w:p>
    <w:p w14:paraId="1C5C167D" w14:textId="77777777" w:rsidR="000C1B20" w:rsidRDefault="00791BCA">
      <w:pPr>
        <w:spacing w:line="276" w:lineRule="auto"/>
        <w:jc w:val="both"/>
        <w:rPr>
          <w:sz w:val="24"/>
          <w:szCs w:val="24"/>
        </w:rPr>
      </w:pPr>
      <w:r>
        <w:rPr>
          <w:sz w:val="24"/>
          <w:szCs w:val="24"/>
        </w:rPr>
        <w:t>La conversión de colores dentro del documento es de esta manera:</w:t>
      </w:r>
    </w:p>
    <w:p w14:paraId="13D78611" w14:textId="77777777" w:rsidR="000C1B20" w:rsidRDefault="00791BCA">
      <w:pPr>
        <w:spacing w:line="276" w:lineRule="auto"/>
        <w:jc w:val="both"/>
        <w:rPr>
          <w:color w:val="548DD4"/>
          <w:sz w:val="24"/>
          <w:szCs w:val="24"/>
        </w:rPr>
      </w:pPr>
      <w:r>
        <w:rPr>
          <w:color w:val="548DD4"/>
          <w:sz w:val="24"/>
          <w:szCs w:val="24"/>
        </w:rPr>
        <w:t xml:space="preserve">Azul: Ejemplo, el cual no puede ser tomado de manera literal, es solo una forma de guía para aclarar que se espera de manera resumida en el capítulo o ítem. </w:t>
      </w:r>
    </w:p>
    <w:p w14:paraId="4E3EE6AF" w14:textId="77777777" w:rsidR="000C1B20" w:rsidRDefault="00791BCA">
      <w:pPr>
        <w:spacing w:line="276" w:lineRule="auto"/>
        <w:jc w:val="both"/>
        <w:rPr>
          <w:color w:val="FF0000"/>
          <w:sz w:val="24"/>
          <w:szCs w:val="24"/>
        </w:rPr>
      </w:pPr>
      <w:r>
        <w:rPr>
          <w:color w:val="FF0000"/>
          <w:sz w:val="24"/>
          <w:szCs w:val="24"/>
        </w:rPr>
        <w:t xml:space="preserve">Rojo: Es información que se debe modificar, muchas veces son ejemplos para ajustar, complementar o verificar. </w:t>
      </w:r>
    </w:p>
    <w:p w14:paraId="5E249D5E" w14:textId="77777777" w:rsidR="000C1B20" w:rsidRDefault="00791BCA">
      <w:pPr>
        <w:spacing w:line="276" w:lineRule="auto"/>
        <w:jc w:val="both"/>
        <w:rPr>
          <w:sz w:val="24"/>
          <w:szCs w:val="24"/>
        </w:rPr>
      </w:pPr>
      <w:r>
        <w:rPr>
          <w:sz w:val="24"/>
          <w:szCs w:val="24"/>
        </w:rPr>
        <w:t>Negro: Es la información que se debe mantener en el documento. Sin dejar de lado que se deben ajustar a lo que el programa representa.</w:t>
      </w:r>
    </w:p>
    <w:p w14:paraId="3DB5F82A" w14:textId="77777777" w:rsidR="000C1B20" w:rsidRDefault="00791BCA">
      <w:pPr>
        <w:spacing w:line="276" w:lineRule="auto"/>
        <w:jc w:val="both"/>
        <w:rPr>
          <w:sz w:val="24"/>
          <w:szCs w:val="24"/>
        </w:rPr>
      </w:pPr>
      <w:r>
        <w:rPr>
          <w:sz w:val="24"/>
          <w:szCs w:val="24"/>
        </w:rPr>
        <w:t xml:space="preserve"> </w:t>
      </w:r>
    </w:p>
    <w:p w14:paraId="08FE3502" w14:textId="77777777" w:rsidR="000C1B20" w:rsidRDefault="00791BCA">
      <w:pPr>
        <w:spacing w:line="276" w:lineRule="auto"/>
        <w:jc w:val="both"/>
        <w:rPr>
          <w:sz w:val="24"/>
          <w:szCs w:val="24"/>
        </w:rPr>
      </w:pPr>
      <w:r>
        <w:rPr>
          <w:b/>
          <w:bCs/>
          <w:sz w:val="24"/>
          <w:szCs w:val="24"/>
        </w:rPr>
        <w:t>Nota:</w:t>
      </w:r>
      <w:r>
        <w:rPr>
          <w:sz w:val="24"/>
          <w:szCs w:val="24"/>
        </w:rPr>
        <w:t xml:space="preserve"> Luego de realizar las indicaciones dadas por los colores azul y rojo, estos deben ser suprimidos o ajustados quedando la información en el documento en color negro. </w:t>
      </w:r>
    </w:p>
    <w:p w14:paraId="1B4447B9" w14:textId="77777777" w:rsidR="000C1B20" w:rsidRDefault="000C1B20">
      <w:pPr>
        <w:spacing w:line="360" w:lineRule="auto"/>
        <w:rPr>
          <w:sz w:val="24"/>
          <w:szCs w:val="24"/>
        </w:rPr>
      </w:pPr>
    </w:p>
    <w:p w14:paraId="25804E50" w14:textId="77777777" w:rsidR="000C1B20" w:rsidRDefault="00791BCA" w:rsidP="009031ED">
      <w:pPr>
        <w:spacing w:line="360" w:lineRule="auto"/>
        <w:jc w:val="center"/>
        <w:rPr>
          <w:b/>
          <w:bCs/>
          <w:sz w:val="24"/>
          <w:szCs w:val="24"/>
        </w:rPr>
      </w:pPr>
      <w:r>
        <w:rPr>
          <w:b/>
          <w:bCs/>
          <w:sz w:val="24"/>
          <w:szCs w:val="24"/>
        </w:rPr>
        <w:t>CONSEJO SUPERIOR</w:t>
      </w:r>
    </w:p>
    <w:p w14:paraId="46491F31" w14:textId="77777777" w:rsidR="000C1B20" w:rsidRDefault="000C1B20" w:rsidP="009031ED">
      <w:pPr>
        <w:spacing w:line="360" w:lineRule="auto"/>
        <w:jc w:val="center"/>
        <w:rPr>
          <w:b/>
          <w:bCs/>
          <w:sz w:val="24"/>
          <w:szCs w:val="24"/>
        </w:rPr>
      </w:pPr>
    </w:p>
    <w:p w14:paraId="7E3E6341" w14:textId="77777777" w:rsidR="000C1B20" w:rsidRDefault="00791BCA" w:rsidP="009031ED">
      <w:pPr>
        <w:jc w:val="center"/>
        <w:rPr>
          <w:b/>
          <w:bCs/>
          <w:sz w:val="24"/>
          <w:szCs w:val="24"/>
        </w:rPr>
      </w:pPr>
      <w:r>
        <w:rPr>
          <w:b/>
          <w:bCs/>
          <w:color w:val="222222"/>
          <w:sz w:val="24"/>
          <w:szCs w:val="24"/>
        </w:rPr>
        <w:t>JAIRO AGUILAR DELUQUE</w:t>
      </w:r>
    </w:p>
    <w:p w14:paraId="3A72A741" w14:textId="77777777" w:rsidR="000C1B20" w:rsidRDefault="00791BCA" w:rsidP="009031ED">
      <w:pPr>
        <w:jc w:val="center"/>
        <w:rPr>
          <w:sz w:val="20"/>
          <w:szCs w:val="20"/>
        </w:rPr>
      </w:pPr>
      <w:r>
        <w:rPr>
          <w:sz w:val="20"/>
          <w:szCs w:val="20"/>
        </w:rPr>
        <w:t>Gobernador del departamento de La Guajira</w:t>
      </w:r>
    </w:p>
    <w:p w14:paraId="5B873F27" w14:textId="77777777" w:rsidR="000C1B20" w:rsidRDefault="000C1B20" w:rsidP="009031ED">
      <w:pPr>
        <w:jc w:val="center"/>
        <w:rPr>
          <w:sz w:val="20"/>
          <w:szCs w:val="20"/>
        </w:rPr>
      </w:pPr>
    </w:p>
    <w:p w14:paraId="6E8EB380" w14:textId="77777777" w:rsidR="000C1B20" w:rsidRDefault="00791BCA" w:rsidP="009031ED">
      <w:pPr>
        <w:jc w:val="center"/>
        <w:rPr>
          <w:b/>
          <w:bCs/>
          <w:sz w:val="20"/>
          <w:szCs w:val="20"/>
        </w:rPr>
      </w:pPr>
      <w:r>
        <w:rPr>
          <w:b/>
          <w:bCs/>
          <w:color w:val="222222"/>
          <w:sz w:val="24"/>
          <w:szCs w:val="24"/>
        </w:rPr>
        <w:t>LIMBANO DIAZ HERNANDEZ</w:t>
      </w:r>
    </w:p>
    <w:p w14:paraId="73892AC3" w14:textId="77777777" w:rsidR="000C1B20" w:rsidRDefault="00791BCA" w:rsidP="009031ED">
      <w:pPr>
        <w:jc w:val="center"/>
        <w:rPr>
          <w:sz w:val="20"/>
          <w:szCs w:val="20"/>
        </w:rPr>
      </w:pPr>
      <w:r>
        <w:rPr>
          <w:sz w:val="20"/>
          <w:szCs w:val="20"/>
        </w:rPr>
        <w:t>Representante del señor presidente de la republica</w:t>
      </w:r>
    </w:p>
    <w:p w14:paraId="0466FA99" w14:textId="77777777" w:rsidR="00D6459A" w:rsidRDefault="00D6459A" w:rsidP="00D6459A">
      <w:pPr>
        <w:pStyle w:val="Ttulo3"/>
        <w:shd w:val="clear" w:color="auto" w:fill="FFFFFF"/>
        <w:spacing w:before="0"/>
        <w:ind w:left="0" w:firstLine="0"/>
        <w:jc w:val="center"/>
        <w:rPr>
          <w:rFonts w:ascii="Roboto" w:eastAsia="Roboto" w:hAnsi="Roboto" w:cs="Roboto"/>
          <w:color w:val="222222"/>
        </w:rPr>
      </w:pPr>
    </w:p>
    <w:p w14:paraId="0A5C171D" w14:textId="55359A22" w:rsidR="000C1B20" w:rsidRDefault="00791BCA" w:rsidP="00D6459A">
      <w:pPr>
        <w:pStyle w:val="Ttulo3"/>
        <w:shd w:val="clear" w:color="auto" w:fill="FFFFFF"/>
        <w:spacing w:before="0"/>
        <w:ind w:left="0" w:firstLine="0"/>
        <w:jc w:val="center"/>
        <w:rPr>
          <w:rFonts w:ascii="Roboto" w:eastAsia="Roboto" w:hAnsi="Roboto" w:cs="Roboto"/>
          <w:color w:val="222222"/>
        </w:rPr>
      </w:pPr>
      <w:r>
        <w:rPr>
          <w:rFonts w:ascii="Roboto" w:eastAsia="Roboto" w:hAnsi="Roboto" w:cs="Roboto"/>
          <w:color w:val="222222"/>
        </w:rPr>
        <w:t>ADRIANA MARÍA LÓPEZ JAMBOOS</w:t>
      </w:r>
    </w:p>
    <w:p w14:paraId="09EF745A" w14:textId="77777777" w:rsidR="000C1B20" w:rsidRDefault="00791BCA" w:rsidP="00D6459A">
      <w:pPr>
        <w:pStyle w:val="Ttulo3"/>
        <w:shd w:val="clear" w:color="auto" w:fill="FFFFFF"/>
        <w:spacing w:before="0" w:after="240"/>
        <w:ind w:left="0" w:firstLine="0"/>
        <w:jc w:val="center"/>
        <w:rPr>
          <w:rFonts w:ascii="Roboto" w:eastAsia="Roboto" w:hAnsi="Roboto" w:cs="Roboto"/>
          <w:b w:val="0"/>
          <w:bCs w:val="0"/>
          <w:color w:val="222222"/>
        </w:rPr>
      </w:pPr>
      <w:r>
        <w:rPr>
          <w:b w:val="0"/>
          <w:bCs w:val="0"/>
          <w:sz w:val="20"/>
          <w:szCs w:val="20"/>
        </w:rPr>
        <w:t>Representante Ministerio de Educación Nacional</w:t>
      </w:r>
    </w:p>
    <w:p w14:paraId="424F58BE" w14:textId="77777777" w:rsidR="000C1B20" w:rsidRDefault="00791BCA" w:rsidP="009031ED">
      <w:pPr>
        <w:jc w:val="center"/>
        <w:rPr>
          <w:b/>
          <w:bCs/>
          <w:sz w:val="20"/>
          <w:szCs w:val="20"/>
        </w:rPr>
      </w:pPr>
      <w:r>
        <w:rPr>
          <w:b/>
          <w:bCs/>
          <w:sz w:val="20"/>
          <w:szCs w:val="20"/>
        </w:rPr>
        <w:t>CARLOS ARTURO ROBLES JULIO</w:t>
      </w:r>
    </w:p>
    <w:p w14:paraId="790C45C4" w14:textId="77777777" w:rsidR="000C1B20" w:rsidRDefault="00791BCA" w:rsidP="009031ED">
      <w:pPr>
        <w:spacing w:after="240"/>
        <w:jc w:val="center"/>
        <w:rPr>
          <w:sz w:val="20"/>
          <w:szCs w:val="20"/>
        </w:rPr>
      </w:pPr>
      <w:r>
        <w:rPr>
          <w:sz w:val="20"/>
          <w:szCs w:val="20"/>
        </w:rPr>
        <w:t>Rector</w:t>
      </w:r>
    </w:p>
    <w:p w14:paraId="66DD5AC0" w14:textId="77777777" w:rsidR="000C1B20" w:rsidRDefault="00791BCA" w:rsidP="009031ED">
      <w:pPr>
        <w:jc w:val="center"/>
        <w:rPr>
          <w:b/>
          <w:bCs/>
          <w:sz w:val="20"/>
          <w:szCs w:val="20"/>
        </w:rPr>
      </w:pPr>
      <w:r>
        <w:rPr>
          <w:b/>
          <w:bCs/>
          <w:sz w:val="20"/>
          <w:szCs w:val="20"/>
        </w:rPr>
        <w:t>TATIANA MARTÍNEZ GÓMEZ</w:t>
      </w:r>
    </w:p>
    <w:p w14:paraId="54EF5CFA" w14:textId="77777777" w:rsidR="000C1B20" w:rsidRDefault="00791BCA" w:rsidP="009031ED">
      <w:pPr>
        <w:jc w:val="center"/>
        <w:rPr>
          <w:sz w:val="20"/>
          <w:szCs w:val="20"/>
        </w:rPr>
      </w:pPr>
      <w:r>
        <w:rPr>
          <w:sz w:val="20"/>
          <w:szCs w:val="20"/>
        </w:rPr>
        <w:t>Secretaria General</w:t>
      </w:r>
    </w:p>
    <w:p w14:paraId="7DCECBDE" w14:textId="77777777" w:rsidR="000C1B20" w:rsidRDefault="000C1B20" w:rsidP="009031ED">
      <w:pPr>
        <w:spacing w:line="360" w:lineRule="auto"/>
        <w:jc w:val="center"/>
        <w:rPr>
          <w:sz w:val="20"/>
          <w:szCs w:val="20"/>
        </w:rPr>
      </w:pPr>
    </w:p>
    <w:p w14:paraId="016FF6D1" w14:textId="77777777" w:rsidR="000C1B20" w:rsidRDefault="00791BCA" w:rsidP="009031ED">
      <w:pPr>
        <w:spacing w:line="360" w:lineRule="auto"/>
        <w:jc w:val="center"/>
        <w:rPr>
          <w:sz w:val="20"/>
          <w:szCs w:val="20"/>
        </w:rPr>
      </w:pPr>
      <w:r>
        <w:rPr>
          <w:sz w:val="20"/>
          <w:szCs w:val="20"/>
        </w:rPr>
        <w:t>Consejeros</w:t>
      </w:r>
    </w:p>
    <w:p w14:paraId="3F5C6A72" w14:textId="77777777" w:rsidR="000C1B20" w:rsidRPr="00D6459A" w:rsidRDefault="00791BCA" w:rsidP="009031ED">
      <w:pPr>
        <w:jc w:val="center"/>
        <w:rPr>
          <w:b/>
          <w:bCs/>
          <w:sz w:val="20"/>
          <w:szCs w:val="20"/>
        </w:rPr>
      </w:pPr>
      <w:r w:rsidRPr="00D6459A">
        <w:rPr>
          <w:b/>
          <w:bCs/>
          <w:color w:val="222222"/>
          <w:sz w:val="24"/>
          <w:szCs w:val="24"/>
        </w:rPr>
        <w:t>WILMAR SIERRA TONCEL</w:t>
      </w:r>
    </w:p>
    <w:p w14:paraId="576C6BEF" w14:textId="77777777" w:rsidR="000C1B20" w:rsidRDefault="00791BCA" w:rsidP="009031ED">
      <w:pPr>
        <w:jc w:val="center"/>
        <w:rPr>
          <w:sz w:val="20"/>
          <w:szCs w:val="20"/>
        </w:rPr>
      </w:pPr>
      <w:r>
        <w:rPr>
          <w:sz w:val="20"/>
          <w:szCs w:val="20"/>
        </w:rPr>
        <w:t>Representante Ex Rectores</w:t>
      </w:r>
    </w:p>
    <w:p w14:paraId="757590EE" w14:textId="77777777" w:rsidR="000C1B20" w:rsidRDefault="000C1B20" w:rsidP="009031ED">
      <w:pPr>
        <w:spacing w:line="276" w:lineRule="auto"/>
        <w:jc w:val="center"/>
        <w:rPr>
          <w:sz w:val="20"/>
          <w:szCs w:val="20"/>
        </w:rPr>
      </w:pPr>
    </w:p>
    <w:p w14:paraId="3A45E3E3" w14:textId="77777777" w:rsidR="000C1B20" w:rsidRDefault="00791BCA" w:rsidP="009031ED">
      <w:pPr>
        <w:spacing w:line="276" w:lineRule="auto"/>
        <w:jc w:val="center"/>
        <w:rPr>
          <w:b/>
          <w:bCs/>
          <w:sz w:val="20"/>
          <w:szCs w:val="20"/>
        </w:rPr>
      </w:pPr>
      <w:r>
        <w:rPr>
          <w:b/>
          <w:bCs/>
          <w:sz w:val="20"/>
          <w:szCs w:val="20"/>
        </w:rPr>
        <w:t>JORGE FONSECA CARO</w:t>
      </w:r>
    </w:p>
    <w:p w14:paraId="264444D2" w14:textId="77777777" w:rsidR="000C1B20" w:rsidRDefault="00791BCA" w:rsidP="009031ED">
      <w:pPr>
        <w:spacing w:line="276" w:lineRule="auto"/>
        <w:jc w:val="center"/>
        <w:rPr>
          <w:sz w:val="20"/>
          <w:szCs w:val="20"/>
        </w:rPr>
      </w:pPr>
      <w:r>
        <w:rPr>
          <w:sz w:val="20"/>
          <w:szCs w:val="20"/>
        </w:rPr>
        <w:t>Representante Egresados</w:t>
      </w:r>
    </w:p>
    <w:p w14:paraId="2410FF76" w14:textId="77777777" w:rsidR="000C1B20" w:rsidRDefault="000C1B20" w:rsidP="009031ED">
      <w:pPr>
        <w:spacing w:line="276" w:lineRule="auto"/>
        <w:jc w:val="center"/>
        <w:rPr>
          <w:sz w:val="20"/>
          <w:szCs w:val="20"/>
        </w:rPr>
      </w:pPr>
    </w:p>
    <w:p w14:paraId="3B251D2C" w14:textId="77777777" w:rsidR="000C1B20" w:rsidRDefault="00791BCA" w:rsidP="009031ED">
      <w:pPr>
        <w:spacing w:line="276" w:lineRule="auto"/>
        <w:jc w:val="center"/>
        <w:rPr>
          <w:b/>
          <w:bCs/>
          <w:sz w:val="20"/>
          <w:szCs w:val="20"/>
        </w:rPr>
      </w:pPr>
      <w:r>
        <w:rPr>
          <w:b/>
          <w:bCs/>
          <w:sz w:val="20"/>
          <w:szCs w:val="20"/>
        </w:rPr>
        <w:t>ALEXIS SALAZAR ARGEL</w:t>
      </w:r>
    </w:p>
    <w:p w14:paraId="19DCE985" w14:textId="77777777" w:rsidR="000C1B20" w:rsidRDefault="00791BCA" w:rsidP="009031ED">
      <w:pPr>
        <w:spacing w:line="276" w:lineRule="auto"/>
        <w:jc w:val="center"/>
        <w:rPr>
          <w:sz w:val="20"/>
          <w:szCs w:val="20"/>
        </w:rPr>
      </w:pPr>
      <w:r>
        <w:rPr>
          <w:sz w:val="20"/>
          <w:szCs w:val="20"/>
        </w:rPr>
        <w:t>Representante Docente</w:t>
      </w:r>
    </w:p>
    <w:p w14:paraId="4AF74033" w14:textId="77777777" w:rsidR="000C1B20" w:rsidRDefault="000C1B20" w:rsidP="009031ED">
      <w:pPr>
        <w:spacing w:line="276" w:lineRule="auto"/>
        <w:jc w:val="center"/>
        <w:rPr>
          <w:sz w:val="20"/>
          <w:szCs w:val="20"/>
        </w:rPr>
      </w:pPr>
    </w:p>
    <w:p w14:paraId="0A66B6CD" w14:textId="77777777" w:rsidR="000C1B20" w:rsidRDefault="00791BCA" w:rsidP="009031ED">
      <w:pPr>
        <w:spacing w:line="276" w:lineRule="auto"/>
        <w:jc w:val="center"/>
        <w:rPr>
          <w:b/>
          <w:bCs/>
          <w:sz w:val="20"/>
          <w:szCs w:val="20"/>
        </w:rPr>
      </w:pPr>
      <w:r>
        <w:rPr>
          <w:b/>
          <w:bCs/>
          <w:sz w:val="20"/>
          <w:szCs w:val="20"/>
        </w:rPr>
        <w:t>BORIS ROMERO MORA</w:t>
      </w:r>
    </w:p>
    <w:p w14:paraId="217F9AE2" w14:textId="77777777" w:rsidR="000C1B20" w:rsidRDefault="00791BCA" w:rsidP="009031ED">
      <w:pPr>
        <w:spacing w:after="240" w:line="276" w:lineRule="auto"/>
        <w:jc w:val="center"/>
        <w:rPr>
          <w:sz w:val="20"/>
          <w:szCs w:val="20"/>
        </w:rPr>
      </w:pPr>
      <w:r>
        <w:rPr>
          <w:sz w:val="20"/>
          <w:szCs w:val="20"/>
        </w:rPr>
        <w:t>Representante de las Directivas Académicas</w:t>
      </w:r>
    </w:p>
    <w:p w14:paraId="3765A3B9" w14:textId="77777777" w:rsidR="000C1B20" w:rsidRDefault="00791BCA" w:rsidP="00D6459A">
      <w:pPr>
        <w:pStyle w:val="Ttulo3"/>
        <w:shd w:val="clear" w:color="auto" w:fill="FFFFFF"/>
        <w:spacing w:before="0"/>
        <w:ind w:left="0" w:firstLine="0"/>
        <w:jc w:val="center"/>
        <w:rPr>
          <w:rFonts w:ascii="Roboto" w:eastAsia="Roboto" w:hAnsi="Roboto" w:cs="Roboto"/>
          <w:color w:val="222222"/>
        </w:rPr>
      </w:pPr>
      <w:r>
        <w:rPr>
          <w:rFonts w:ascii="Roboto" w:eastAsia="Roboto" w:hAnsi="Roboto" w:cs="Roboto"/>
          <w:color w:val="222222"/>
        </w:rPr>
        <w:t>Gina Cotes Walteros</w:t>
      </w:r>
    </w:p>
    <w:p w14:paraId="5146BEF5" w14:textId="77777777" w:rsidR="000C1B20" w:rsidRDefault="00791BCA" w:rsidP="009031ED">
      <w:pPr>
        <w:spacing w:line="276" w:lineRule="auto"/>
        <w:jc w:val="center"/>
        <w:rPr>
          <w:sz w:val="20"/>
          <w:szCs w:val="20"/>
        </w:rPr>
      </w:pPr>
      <w:r>
        <w:rPr>
          <w:sz w:val="20"/>
          <w:szCs w:val="20"/>
        </w:rPr>
        <w:t>Representante Sector Productivo</w:t>
      </w:r>
    </w:p>
    <w:p w14:paraId="2218932C" w14:textId="77777777" w:rsidR="000C1B20" w:rsidRDefault="000C1B20" w:rsidP="009031ED">
      <w:pPr>
        <w:spacing w:line="276" w:lineRule="auto"/>
        <w:jc w:val="center"/>
        <w:rPr>
          <w:sz w:val="20"/>
          <w:szCs w:val="20"/>
        </w:rPr>
      </w:pPr>
    </w:p>
    <w:p w14:paraId="23D2D47B" w14:textId="77777777" w:rsidR="000C1B20" w:rsidRDefault="00791BCA" w:rsidP="009031ED">
      <w:pPr>
        <w:spacing w:line="276" w:lineRule="auto"/>
        <w:jc w:val="center"/>
        <w:rPr>
          <w:b/>
          <w:bCs/>
          <w:sz w:val="20"/>
          <w:szCs w:val="20"/>
        </w:rPr>
      </w:pPr>
      <w:r>
        <w:rPr>
          <w:b/>
          <w:bCs/>
          <w:sz w:val="20"/>
          <w:szCs w:val="20"/>
        </w:rPr>
        <w:t>FERMIN ROSAS MORENO</w:t>
      </w:r>
    </w:p>
    <w:p w14:paraId="6A2E2FD3" w14:textId="77777777" w:rsidR="000C1B20" w:rsidRDefault="00791BCA" w:rsidP="009031ED">
      <w:pPr>
        <w:spacing w:line="276" w:lineRule="auto"/>
        <w:jc w:val="center"/>
        <w:rPr>
          <w:sz w:val="20"/>
          <w:szCs w:val="20"/>
        </w:rPr>
      </w:pPr>
      <w:r>
        <w:rPr>
          <w:sz w:val="20"/>
          <w:szCs w:val="20"/>
        </w:rPr>
        <w:t>Representante de los Estudiantes</w:t>
      </w:r>
    </w:p>
    <w:p w14:paraId="08ED93E3" w14:textId="77777777" w:rsidR="000C1B20" w:rsidRDefault="000C1B20">
      <w:pPr>
        <w:spacing w:line="360" w:lineRule="auto"/>
        <w:jc w:val="center"/>
        <w:rPr>
          <w:sz w:val="20"/>
          <w:szCs w:val="20"/>
        </w:rPr>
      </w:pPr>
    </w:p>
    <w:p w14:paraId="1D4F23F7" w14:textId="77777777" w:rsidR="000C1B20" w:rsidRDefault="000C1B20">
      <w:pPr>
        <w:spacing w:line="360" w:lineRule="auto"/>
        <w:jc w:val="center"/>
        <w:rPr>
          <w:sz w:val="20"/>
          <w:szCs w:val="20"/>
        </w:rPr>
      </w:pPr>
    </w:p>
    <w:p w14:paraId="00236C90" w14:textId="77777777" w:rsidR="000C1B20" w:rsidRDefault="000C1B20">
      <w:pPr>
        <w:spacing w:line="360" w:lineRule="auto"/>
        <w:jc w:val="center"/>
        <w:rPr>
          <w:sz w:val="20"/>
          <w:szCs w:val="20"/>
        </w:rPr>
      </w:pPr>
    </w:p>
    <w:p w14:paraId="6A087BC5" w14:textId="77777777" w:rsidR="000C1B20" w:rsidRDefault="000C1B20">
      <w:pPr>
        <w:spacing w:line="360" w:lineRule="auto"/>
        <w:jc w:val="center"/>
        <w:rPr>
          <w:sz w:val="20"/>
          <w:szCs w:val="20"/>
        </w:rPr>
      </w:pPr>
    </w:p>
    <w:p w14:paraId="62811BE4" w14:textId="77777777" w:rsidR="000C1B20" w:rsidRDefault="000C1B20">
      <w:pPr>
        <w:spacing w:line="360" w:lineRule="auto"/>
        <w:jc w:val="center"/>
        <w:rPr>
          <w:sz w:val="20"/>
          <w:szCs w:val="20"/>
        </w:rPr>
      </w:pPr>
    </w:p>
    <w:p w14:paraId="0E17F490" w14:textId="77777777" w:rsidR="000C1B20" w:rsidRDefault="000C1B20">
      <w:pPr>
        <w:spacing w:line="360" w:lineRule="auto"/>
        <w:jc w:val="center"/>
        <w:rPr>
          <w:sz w:val="20"/>
          <w:szCs w:val="20"/>
        </w:rPr>
      </w:pPr>
    </w:p>
    <w:p w14:paraId="480E0005" w14:textId="2EAD2AA5" w:rsidR="000C1B20" w:rsidRDefault="000C1B20">
      <w:pPr>
        <w:spacing w:line="360" w:lineRule="auto"/>
        <w:jc w:val="center"/>
        <w:rPr>
          <w:sz w:val="20"/>
          <w:szCs w:val="20"/>
        </w:rPr>
      </w:pPr>
    </w:p>
    <w:p w14:paraId="4449BF60" w14:textId="77777777" w:rsidR="00D6459A" w:rsidRDefault="00D6459A">
      <w:pPr>
        <w:spacing w:line="360" w:lineRule="auto"/>
        <w:jc w:val="center"/>
        <w:rPr>
          <w:sz w:val="20"/>
          <w:szCs w:val="20"/>
        </w:rPr>
      </w:pPr>
    </w:p>
    <w:p w14:paraId="5C239323" w14:textId="77777777" w:rsidR="000C1B20" w:rsidRDefault="000C1B20">
      <w:pPr>
        <w:pBdr>
          <w:top w:val="nil"/>
          <w:left w:val="nil"/>
          <w:bottom w:val="nil"/>
          <w:right w:val="nil"/>
          <w:between w:val="nil"/>
        </w:pBdr>
        <w:rPr>
          <w:b/>
          <w:bCs/>
          <w:color w:val="000000"/>
          <w:sz w:val="24"/>
          <w:szCs w:val="24"/>
        </w:rPr>
      </w:pPr>
    </w:p>
    <w:p w14:paraId="5BD07EF4" w14:textId="77777777" w:rsidR="000C1B20" w:rsidRDefault="00791BCA">
      <w:pPr>
        <w:pBdr>
          <w:top w:val="nil"/>
          <w:left w:val="nil"/>
          <w:bottom w:val="nil"/>
          <w:right w:val="nil"/>
          <w:between w:val="nil"/>
        </w:pBdr>
        <w:jc w:val="center"/>
        <w:rPr>
          <w:b/>
          <w:bCs/>
          <w:color w:val="000000"/>
          <w:sz w:val="24"/>
          <w:szCs w:val="24"/>
        </w:rPr>
      </w:pPr>
      <w:r>
        <w:rPr>
          <w:b/>
          <w:bCs/>
          <w:color w:val="000000"/>
          <w:sz w:val="24"/>
          <w:szCs w:val="24"/>
        </w:rPr>
        <w:t>CONSEJO ACADÉMICO</w:t>
      </w:r>
    </w:p>
    <w:p w14:paraId="68A33D4A" w14:textId="77777777" w:rsidR="000C1B20" w:rsidRDefault="000C1B20">
      <w:pPr>
        <w:pBdr>
          <w:top w:val="nil"/>
          <w:left w:val="nil"/>
          <w:bottom w:val="nil"/>
          <w:right w:val="nil"/>
          <w:between w:val="nil"/>
        </w:pBdr>
        <w:jc w:val="center"/>
        <w:rPr>
          <w:b/>
          <w:bCs/>
          <w:color w:val="000000"/>
          <w:sz w:val="20"/>
          <w:szCs w:val="20"/>
        </w:rPr>
      </w:pPr>
    </w:p>
    <w:p w14:paraId="59733A3D" w14:textId="77777777" w:rsidR="000C1B20" w:rsidRDefault="000C1B20">
      <w:pPr>
        <w:pBdr>
          <w:top w:val="nil"/>
          <w:left w:val="nil"/>
          <w:bottom w:val="nil"/>
          <w:right w:val="nil"/>
          <w:between w:val="nil"/>
        </w:pBdr>
        <w:rPr>
          <w:b/>
          <w:bCs/>
          <w:color w:val="000000"/>
          <w:sz w:val="20"/>
          <w:szCs w:val="20"/>
        </w:rPr>
      </w:pPr>
    </w:p>
    <w:p w14:paraId="348E27C1" w14:textId="77777777" w:rsidR="000C1B20" w:rsidRDefault="000C1B20">
      <w:pPr>
        <w:pBdr>
          <w:top w:val="nil"/>
          <w:left w:val="nil"/>
          <w:bottom w:val="nil"/>
          <w:right w:val="nil"/>
          <w:between w:val="nil"/>
        </w:pBdr>
        <w:rPr>
          <w:b/>
          <w:bCs/>
          <w:color w:val="000000"/>
          <w:sz w:val="20"/>
          <w:szCs w:val="20"/>
        </w:rPr>
      </w:pPr>
    </w:p>
    <w:p w14:paraId="4C97D8AD"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CARLOS ARTURO ROBLES JULIO</w:t>
      </w:r>
    </w:p>
    <w:p w14:paraId="78603C36" w14:textId="77777777" w:rsidR="000C1B20" w:rsidRDefault="00791BCA">
      <w:pPr>
        <w:pBdr>
          <w:top w:val="nil"/>
          <w:left w:val="nil"/>
          <w:bottom w:val="nil"/>
          <w:right w:val="nil"/>
          <w:between w:val="nil"/>
        </w:pBdr>
        <w:jc w:val="center"/>
        <w:rPr>
          <w:color w:val="000000"/>
          <w:sz w:val="20"/>
          <w:szCs w:val="20"/>
        </w:rPr>
      </w:pPr>
      <w:r>
        <w:rPr>
          <w:color w:val="000000"/>
          <w:sz w:val="20"/>
          <w:szCs w:val="20"/>
        </w:rPr>
        <w:t>Rector</w:t>
      </w:r>
    </w:p>
    <w:p w14:paraId="1EF2DBE1" w14:textId="77777777" w:rsidR="000C1B20" w:rsidRDefault="000C1B20">
      <w:pPr>
        <w:pBdr>
          <w:top w:val="nil"/>
          <w:left w:val="nil"/>
          <w:bottom w:val="nil"/>
          <w:right w:val="nil"/>
          <w:between w:val="nil"/>
        </w:pBdr>
        <w:jc w:val="center"/>
        <w:rPr>
          <w:color w:val="000000"/>
          <w:sz w:val="20"/>
          <w:szCs w:val="20"/>
        </w:rPr>
      </w:pPr>
    </w:p>
    <w:p w14:paraId="65EA0EBE" w14:textId="77777777" w:rsidR="000C1B20" w:rsidRDefault="00791BCA">
      <w:pPr>
        <w:pBdr>
          <w:top w:val="nil"/>
          <w:left w:val="nil"/>
          <w:bottom w:val="nil"/>
          <w:right w:val="nil"/>
          <w:between w:val="nil"/>
        </w:pBdr>
        <w:jc w:val="center"/>
        <w:rPr>
          <w:b/>
          <w:bCs/>
          <w:color w:val="000000"/>
          <w:sz w:val="20"/>
          <w:szCs w:val="20"/>
        </w:rPr>
      </w:pPr>
      <w:r>
        <w:rPr>
          <w:b/>
          <w:bCs/>
          <w:color w:val="222222"/>
          <w:sz w:val="20"/>
          <w:szCs w:val="20"/>
        </w:rPr>
        <w:t>MARLIN AARÓN GONZALVEZ</w:t>
      </w:r>
    </w:p>
    <w:p w14:paraId="5F447E37" w14:textId="77777777" w:rsidR="000C1B20" w:rsidRDefault="00791BCA">
      <w:pPr>
        <w:pBdr>
          <w:top w:val="nil"/>
          <w:left w:val="nil"/>
          <w:bottom w:val="nil"/>
          <w:right w:val="nil"/>
          <w:between w:val="nil"/>
        </w:pBdr>
        <w:jc w:val="center"/>
        <w:rPr>
          <w:color w:val="000000"/>
          <w:sz w:val="20"/>
          <w:szCs w:val="20"/>
        </w:rPr>
      </w:pPr>
      <w:r>
        <w:rPr>
          <w:color w:val="000000"/>
          <w:sz w:val="20"/>
          <w:szCs w:val="20"/>
        </w:rPr>
        <w:t>Vicerrectora académica</w:t>
      </w:r>
    </w:p>
    <w:p w14:paraId="61AAF319" w14:textId="77777777" w:rsidR="000C1B20" w:rsidRDefault="000C1B20">
      <w:pPr>
        <w:pBdr>
          <w:top w:val="nil"/>
          <w:left w:val="nil"/>
          <w:bottom w:val="nil"/>
          <w:right w:val="nil"/>
          <w:between w:val="nil"/>
        </w:pBdr>
        <w:rPr>
          <w:color w:val="000000"/>
          <w:sz w:val="20"/>
          <w:szCs w:val="20"/>
        </w:rPr>
      </w:pPr>
    </w:p>
    <w:p w14:paraId="763CEE3B"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BORIS SANDY ROMERO MORA</w:t>
      </w:r>
    </w:p>
    <w:p w14:paraId="1A8C39B5" w14:textId="77777777" w:rsidR="000C1B20" w:rsidRDefault="00791BCA">
      <w:pPr>
        <w:pBdr>
          <w:top w:val="nil"/>
          <w:left w:val="nil"/>
          <w:bottom w:val="nil"/>
          <w:right w:val="nil"/>
          <w:between w:val="nil"/>
        </w:pBdr>
        <w:jc w:val="center"/>
        <w:rPr>
          <w:color w:val="000000"/>
          <w:sz w:val="20"/>
          <w:szCs w:val="20"/>
        </w:rPr>
      </w:pPr>
      <w:r>
        <w:rPr>
          <w:color w:val="000000"/>
          <w:sz w:val="20"/>
          <w:szCs w:val="20"/>
        </w:rPr>
        <w:t>Vicerrector Administrativo y Financiero</w:t>
      </w:r>
    </w:p>
    <w:p w14:paraId="108E9A5E" w14:textId="77777777" w:rsidR="000C1B20" w:rsidRDefault="000C1B20">
      <w:pPr>
        <w:pBdr>
          <w:top w:val="nil"/>
          <w:left w:val="nil"/>
          <w:bottom w:val="nil"/>
          <w:right w:val="nil"/>
          <w:between w:val="nil"/>
        </w:pBdr>
        <w:jc w:val="center"/>
        <w:rPr>
          <w:b/>
          <w:bCs/>
          <w:color w:val="000000"/>
          <w:sz w:val="20"/>
          <w:szCs w:val="20"/>
        </w:rPr>
      </w:pPr>
    </w:p>
    <w:p w14:paraId="49C4B1CF" w14:textId="77777777" w:rsidR="000C1B20" w:rsidRDefault="00791BCA">
      <w:pPr>
        <w:jc w:val="center"/>
        <w:rPr>
          <w:b/>
          <w:bCs/>
        </w:rPr>
      </w:pPr>
      <w:r>
        <w:rPr>
          <w:b/>
          <w:bCs/>
        </w:rPr>
        <w:t>MALKA IRINA MORENO FERNÁNDEZ</w:t>
      </w:r>
    </w:p>
    <w:p w14:paraId="19E62BBE" w14:textId="77777777" w:rsidR="000C1B20" w:rsidRDefault="00791BCA">
      <w:pPr>
        <w:pBdr>
          <w:top w:val="nil"/>
          <w:left w:val="nil"/>
          <w:bottom w:val="nil"/>
          <w:right w:val="nil"/>
          <w:between w:val="nil"/>
        </w:pBdr>
        <w:jc w:val="center"/>
        <w:rPr>
          <w:color w:val="000000"/>
          <w:sz w:val="20"/>
          <w:szCs w:val="20"/>
        </w:rPr>
      </w:pPr>
      <w:r>
        <w:rPr>
          <w:color w:val="000000"/>
          <w:sz w:val="20"/>
          <w:szCs w:val="20"/>
        </w:rPr>
        <w:t>Vicerrector de Investigación y Extensión</w:t>
      </w:r>
    </w:p>
    <w:p w14:paraId="2E28CDD3" w14:textId="77777777" w:rsidR="000C1B20" w:rsidRDefault="000C1B20">
      <w:pPr>
        <w:pBdr>
          <w:top w:val="nil"/>
          <w:left w:val="nil"/>
          <w:bottom w:val="nil"/>
          <w:right w:val="nil"/>
          <w:between w:val="nil"/>
        </w:pBdr>
        <w:jc w:val="center"/>
        <w:rPr>
          <w:color w:val="000000"/>
          <w:sz w:val="20"/>
          <w:szCs w:val="20"/>
        </w:rPr>
      </w:pPr>
    </w:p>
    <w:p w14:paraId="6E6CDB29"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YULEIMIS AMAYA MENDOZA</w:t>
      </w:r>
    </w:p>
    <w:p w14:paraId="6120A6FC" w14:textId="77777777" w:rsidR="000C1B20" w:rsidRDefault="00791BCA">
      <w:pPr>
        <w:pBdr>
          <w:top w:val="nil"/>
          <w:left w:val="nil"/>
          <w:bottom w:val="nil"/>
          <w:right w:val="nil"/>
          <w:between w:val="nil"/>
        </w:pBdr>
        <w:jc w:val="center"/>
        <w:rPr>
          <w:color w:val="000000"/>
          <w:sz w:val="20"/>
          <w:szCs w:val="20"/>
        </w:rPr>
      </w:pPr>
      <w:r>
        <w:rPr>
          <w:color w:val="000000"/>
          <w:sz w:val="20"/>
          <w:szCs w:val="20"/>
        </w:rPr>
        <w:t>Vicerrectora de Calidad</w:t>
      </w:r>
    </w:p>
    <w:p w14:paraId="3CB2EB63" w14:textId="77777777" w:rsidR="000C1B20" w:rsidRDefault="000C1B20">
      <w:pPr>
        <w:pBdr>
          <w:top w:val="nil"/>
          <w:left w:val="nil"/>
          <w:bottom w:val="nil"/>
          <w:right w:val="nil"/>
          <w:between w:val="nil"/>
        </w:pBdr>
        <w:jc w:val="center"/>
        <w:rPr>
          <w:b/>
          <w:bCs/>
          <w:color w:val="000000"/>
          <w:sz w:val="20"/>
          <w:szCs w:val="20"/>
        </w:rPr>
      </w:pPr>
    </w:p>
    <w:p w14:paraId="36FD06A3"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MILVIA ZULETA PEREZ</w:t>
      </w:r>
    </w:p>
    <w:p w14:paraId="23F4749B" w14:textId="77777777" w:rsidR="000C1B20" w:rsidRDefault="00791BCA">
      <w:pPr>
        <w:pBdr>
          <w:top w:val="nil"/>
          <w:left w:val="nil"/>
          <w:bottom w:val="nil"/>
          <w:right w:val="nil"/>
          <w:between w:val="nil"/>
        </w:pBdr>
        <w:jc w:val="center"/>
        <w:rPr>
          <w:color w:val="000000"/>
          <w:sz w:val="20"/>
          <w:szCs w:val="20"/>
        </w:rPr>
      </w:pPr>
      <w:r>
        <w:rPr>
          <w:color w:val="000000"/>
          <w:sz w:val="20"/>
          <w:szCs w:val="20"/>
        </w:rPr>
        <w:t>Decana Facultad Ciencias Sociales y Humanas</w:t>
      </w:r>
    </w:p>
    <w:p w14:paraId="742A2C88" w14:textId="77777777" w:rsidR="000C1B20" w:rsidRDefault="000C1B20">
      <w:pPr>
        <w:pBdr>
          <w:top w:val="nil"/>
          <w:left w:val="nil"/>
          <w:bottom w:val="nil"/>
          <w:right w:val="nil"/>
          <w:between w:val="nil"/>
        </w:pBdr>
        <w:jc w:val="center"/>
        <w:rPr>
          <w:b/>
          <w:bCs/>
          <w:color w:val="000000"/>
          <w:sz w:val="20"/>
          <w:szCs w:val="20"/>
        </w:rPr>
      </w:pPr>
    </w:p>
    <w:p w14:paraId="10FB4F86"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LUIS VIECCO RIVADENEIRA</w:t>
      </w:r>
    </w:p>
    <w:p w14:paraId="142693BC" w14:textId="77777777" w:rsidR="000C1B20" w:rsidRDefault="00791BCA">
      <w:pPr>
        <w:pBdr>
          <w:top w:val="nil"/>
          <w:left w:val="nil"/>
          <w:bottom w:val="nil"/>
          <w:right w:val="nil"/>
          <w:between w:val="nil"/>
        </w:pBdr>
        <w:jc w:val="center"/>
        <w:rPr>
          <w:color w:val="000000"/>
          <w:sz w:val="20"/>
          <w:szCs w:val="20"/>
        </w:rPr>
      </w:pPr>
      <w:r>
        <w:rPr>
          <w:color w:val="000000"/>
          <w:sz w:val="20"/>
          <w:szCs w:val="20"/>
        </w:rPr>
        <w:t>Decano Facultad Ingenierías</w:t>
      </w:r>
    </w:p>
    <w:p w14:paraId="26FE54C9" w14:textId="77777777" w:rsidR="000C1B20" w:rsidRDefault="000C1B20">
      <w:pPr>
        <w:pBdr>
          <w:top w:val="nil"/>
          <w:left w:val="nil"/>
          <w:bottom w:val="nil"/>
          <w:right w:val="nil"/>
          <w:between w:val="nil"/>
        </w:pBdr>
        <w:jc w:val="center"/>
        <w:rPr>
          <w:color w:val="000000"/>
          <w:sz w:val="20"/>
          <w:szCs w:val="20"/>
        </w:rPr>
      </w:pPr>
    </w:p>
    <w:p w14:paraId="0607736C"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KERRY DIAZ FUENMAYOR</w:t>
      </w:r>
    </w:p>
    <w:p w14:paraId="66E3A5E3" w14:textId="77777777" w:rsidR="000C1B20" w:rsidRDefault="00791BCA">
      <w:pPr>
        <w:pBdr>
          <w:top w:val="nil"/>
          <w:left w:val="nil"/>
          <w:bottom w:val="nil"/>
          <w:right w:val="nil"/>
          <w:between w:val="nil"/>
        </w:pBdr>
        <w:jc w:val="center"/>
        <w:rPr>
          <w:color w:val="000000"/>
          <w:sz w:val="20"/>
          <w:szCs w:val="20"/>
        </w:rPr>
      </w:pPr>
      <w:r>
        <w:rPr>
          <w:color w:val="000000"/>
          <w:sz w:val="20"/>
          <w:szCs w:val="20"/>
        </w:rPr>
        <w:t>Decana Facultad Ciencias Básicas</w:t>
      </w:r>
    </w:p>
    <w:p w14:paraId="465FE362" w14:textId="77777777" w:rsidR="000C1B20" w:rsidRDefault="000C1B20">
      <w:pPr>
        <w:pBdr>
          <w:top w:val="nil"/>
          <w:left w:val="nil"/>
          <w:bottom w:val="nil"/>
          <w:right w:val="nil"/>
          <w:between w:val="nil"/>
        </w:pBdr>
        <w:jc w:val="center"/>
        <w:rPr>
          <w:color w:val="000000"/>
          <w:sz w:val="20"/>
          <w:szCs w:val="20"/>
        </w:rPr>
      </w:pPr>
    </w:p>
    <w:p w14:paraId="67A31259"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KATIA PEÑA BENJUMEA</w:t>
      </w:r>
    </w:p>
    <w:p w14:paraId="7603C1D0" w14:textId="77777777" w:rsidR="000C1B20" w:rsidRDefault="00791BCA">
      <w:pPr>
        <w:pBdr>
          <w:top w:val="nil"/>
          <w:left w:val="nil"/>
          <w:bottom w:val="nil"/>
          <w:right w:val="nil"/>
          <w:between w:val="nil"/>
        </w:pBdr>
        <w:jc w:val="center"/>
        <w:rPr>
          <w:color w:val="000000"/>
          <w:sz w:val="20"/>
          <w:szCs w:val="20"/>
        </w:rPr>
      </w:pPr>
      <w:r>
        <w:rPr>
          <w:color w:val="000000"/>
          <w:sz w:val="20"/>
          <w:szCs w:val="20"/>
        </w:rPr>
        <w:t>Decana Facultad Ciencias Educación</w:t>
      </w:r>
    </w:p>
    <w:p w14:paraId="092F2E78" w14:textId="77777777" w:rsidR="000C1B20" w:rsidRDefault="000C1B20">
      <w:pPr>
        <w:pBdr>
          <w:top w:val="nil"/>
          <w:left w:val="nil"/>
          <w:bottom w:val="nil"/>
          <w:right w:val="nil"/>
          <w:between w:val="nil"/>
        </w:pBdr>
        <w:jc w:val="center"/>
        <w:rPr>
          <w:color w:val="000000"/>
          <w:sz w:val="20"/>
          <w:szCs w:val="20"/>
        </w:rPr>
      </w:pPr>
    </w:p>
    <w:p w14:paraId="72166644"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DALMA MEDINA CAICEDO</w:t>
      </w:r>
    </w:p>
    <w:p w14:paraId="605E3324" w14:textId="77777777" w:rsidR="000C1B20" w:rsidRDefault="00791BCA">
      <w:pPr>
        <w:pBdr>
          <w:top w:val="nil"/>
          <w:left w:val="nil"/>
          <w:bottom w:val="nil"/>
          <w:right w:val="nil"/>
          <w:between w:val="nil"/>
        </w:pBdr>
        <w:jc w:val="center"/>
        <w:rPr>
          <w:color w:val="000000"/>
          <w:sz w:val="20"/>
          <w:szCs w:val="20"/>
        </w:rPr>
      </w:pPr>
      <w:r>
        <w:rPr>
          <w:color w:val="000000"/>
          <w:sz w:val="20"/>
          <w:szCs w:val="20"/>
        </w:rPr>
        <w:t>Decana Facultad Ciencias Económicas Administrativas</w:t>
      </w:r>
    </w:p>
    <w:p w14:paraId="18DCD069" w14:textId="77777777" w:rsidR="000C1B20" w:rsidRDefault="000C1B20">
      <w:pPr>
        <w:pBdr>
          <w:top w:val="nil"/>
          <w:left w:val="nil"/>
          <w:bottom w:val="nil"/>
          <w:right w:val="nil"/>
          <w:between w:val="nil"/>
        </w:pBdr>
        <w:jc w:val="center"/>
        <w:rPr>
          <w:b/>
          <w:bCs/>
          <w:color w:val="000000"/>
          <w:sz w:val="20"/>
          <w:szCs w:val="20"/>
        </w:rPr>
      </w:pPr>
    </w:p>
    <w:p w14:paraId="6A3407EF"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GREHISLY RICCIULLI GÁMEZ</w:t>
      </w:r>
    </w:p>
    <w:p w14:paraId="69215A14" w14:textId="77777777" w:rsidR="000C1B20" w:rsidRDefault="00791BCA">
      <w:pPr>
        <w:pBdr>
          <w:top w:val="nil"/>
          <w:left w:val="nil"/>
          <w:bottom w:val="nil"/>
          <w:right w:val="nil"/>
          <w:between w:val="nil"/>
        </w:pBdr>
        <w:jc w:val="center"/>
        <w:rPr>
          <w:color w:val="000000"/>
          <w:sz w:val="20"/>
          <w:szCs w:val="20"/>
        </w:rPr>
      </w:pPr>
      <w:r>
        <w:rPr>
          <w:color w:val="000000"/>
          <w:sz w:val="20"/>
          <w:szCs w:val="20"/>
        </w:rPr>
        <w:t>Directora de Regionalización</w:t>
      </w:r>
    </w:p>
    <w:p w14:paraId="3F898D94" w14:textId="77777777" w:rsidR="000C1B20" w:rsidRDefault="000C1B20">
      <w:pPr>
        <w:pBdr>
          <w:top w:val="nil"/>
          <w:left w:val="nil"/>
          <w:bottom w:val="nil"/>
          <w:right w:val="nil"/>
          <w:between w:val="nil"/>
        </w:pBdr>
        <w:jc w:val="center"/>
        <w:rPr>
          <w:color w:val="000000"/>
          <w:sz w:val="20"/>
          <w:szCs w:val="20"/>
        </w:rPr>
      </w:pPr>
    </w:p>
    <w:p w14:paraId="1B093837"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JOSÉ BASTIDAS ITURRIAGO</w:t>
      </w:r>
    </w:p>
    <w:p w14:paraId="4BBE5A77" w14:textId="77777777" w:rsidR="000C1B20" w:rsidRDefault="00791BCA">
      <w:pPr>
        <w:pBdr>
          <w:top w:val="nil"/>
          <w:left w:val="nil"/>
          <w:bottom w:val="nil"/>
          <w:right w:val="nil"/>
          <w:between w:val="nil"/>
        </w:pBdr>
        <w:jc w:val="center"/>
        <w:rPr>
          <w:color w:val="000000"/>
          <w:sz w:val="20"/>
          <w:szCs w:val="20"/>
        </w:rPr>
      </w:pPr>
      <w:r>
        <w:rPr>
          <w:color w:val="000000"/>
          <w:sz w:val="20"/>
          <w:szCs w:val="20"/>
        </w:rPr>
        <w:t>Representante Principal de los Docentes</w:t>
      </w:r>
    </w:p>
    <w:p w14:paraId="60A161D1" w14:textId="77777777" w:rsidR="000C1B20" w:rsidRDefault="000C1B20">
      <w:pPr>
        <w:pBdr>
          <w:top w:val="nil"/>
          <w:left w:val="nil"/>
          <w:bottom w:val="nil"/>
          <w:right w:val="nil"/>
          <w:between w:val="nil"/>
        </w:pBdr>
        <w:jc w:val="center"/>
        <w:rPr>
          <w:color w:val="000000"/>
          <w:sz w:val="20"/>
          <w:szCs w:val="20"/>
        </w:rPr>
      </w:pPr>
    </w:p>
    <w:p w14:paraId="2A327FEB"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SAMIR ORTIZ PIÑERES</w:t>
      </w:r>
    </w:p>
    <w:p w14:paraId="6E6230E9" w14:textId="77777777" w:rsidR="000C1B20" w:rsidRDefault="00791BCA">
      <w:pPr>
        <w:pBdr>
          <w:top w:val="nil"/>
          <w:left w:val="nil"/>
          <w:bottom w:val="nil"/>
          <w:right w:val="nil"/>
          <w:between w:val="nil"/>
        </w:pBdr>
        <w:jc w:val="center"/>
        <w:rPr>
          <w:color w:val="000000"/>
          <w:sz w:val="20"/>
          <w:szCs w:val="20"/>
        </w:rPr>
      </w:pPr>
      <w:r>
        <w:rPr>
          <w:color w:val="000000"/>
          <w:sz w:val="20"/>
          <w:szCs w:val="20"/>
        </w:rPr>
        <w:t>Representante Principal de los Estudiantes</w:t>
      </w:r>
    </w:p>
    <w:p w14:paraId="47FB52FB" w14:textId="77777777" w:rsidR="000C1B20" w:rsidRDefault="00791BCA" w:rsidP="00D6459A">
      <w:pPr>
        <w:pStyle w:val="Ttulo3"/>
        <w:shd w:val="clear" w:color="auto" w:fill="FFFFFF"/>
        <w:spacing w:before="240"/>
        <w:ind w:left="0" w:firstLine="0"/>
        <w:jc w:val="center"/>
        <w:rPr>
          <w:rFonts w:ascii="Roboto" w:eastAsia="Roboto" w:hAnsi="Roboto" w:cs="Roboto"/>
          <w:color w:val="222222"/>
        </w:rPr>
      </w:pPr>
      <w:r>
        <w:rPr>
          <w:rFonts w:ascii="Roboto" w:eastAsia="Roboto" w:hAnsi="Roboto" w:cs="Roboto"/>
          <w:color w:val="222222"/>
        </w:rPr>
        <w:t>PAOLA VANEGAS PÉREZ</w:t>
      </w:r>
    </w:p>
    <w:p w14:paraId="0FAB363C" w14:textId="77777777" w:rsidR="000C1B20" w:rsidRDefault="00791BCA">
      <w:pPr>
        <w:pBdr>
          <w:top w:val="nil"/>
          <w:left w:val="nil"/>
          <w:bottom w:val="nil"/>
          <w:right w:val="nil"/>
          <w:between w:val="nil"/>
        </w:pBdr>
        <w:jc w:val="center"/>
        <w:rPr>
          <w:color w:val="000000"/>
          <w:sz w:val="20"/>
          <w:szCs w:val="20"/>
        </w:rPr>
      </w:pPr>
      <w:r>
        <w:rPr>
          <w:color w:val="000000"/>
          <w:sz w:val="20"/>
          <w:szCs w:val="20"/>
        </w:rPr>
        <w:t>Rep. directores de Programa</w:t>
      </w:r>
    </w:p>
    <w:p w14:paraId="364C677A" w14:textId="77777777" w:rsidR="000C1B20" w:rsidRDefault="000C1B20">
      <w:pPr>
        <w:pBdr>
          <w:top w:val="nil"/>
          <w:left w:val="nil"/>
          <w:bottom w:val="nil"/>
          <w:right w:val="nil"/>
          <w:between w:val="nil"/>
        </w:pBdr>
        <w:jc w:val="center"/>
        <w:rPr>
          <w:color w:val="000000"/>
          <w:sz w:val="20"/>
          <w:szCs w:val="20"/>
        </w:rPr>
      </w:pPr>
    </w:p>
    <w:p w14:paraId="2C2A7855"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TATIANA MARTÍNEZ GÓMEZ</w:t>
      </w:r>
    </w:p>
    <w:p w14:paraId="74571384" w14:textId="77777777" w:rsidR="000C1B20" w:rsidRDefault="00791BCA">
      <w:pPr>
        <w:pBdr>
          <w:top w:val="nil"/>
          <w:left w:val="nil"/>
          <w:bottom w:val="nil"/>
          <w:right w:val="nil"/>
          <w:between w:val="nil"/>
        </w:pBdr>
        <w:jc w:val="center"/>
        <w:rPr>
          <w:color w:val="000000"/>
          <w:sz w:val="20"/>
          <w:szCs w:val="20"/>
        </w:rPr>
      </w:pPr>
      <w:r>
        <w:rPr>
          <w:color w:val="000000"/>
          <w:sz w:val="20"/>
          <w:szCs w:val="20"/>
        </w:rPr>
        <w:t>Secretaria General</w:t>
      </w:r>
    </w:p>
    <w:p w14:paraId="4B94A976" w14:textId="77777777" w:rsidR="000C1B20" w:rsidRDefault="000C1B20">
      <w:pPr>
        <w:pBdr>
          <w:top w:val="nil"/>
          <w:left w:val="nil"/>
          <w:bottom w:val="nil"/>
          <w:right w:val="nil"/>
          <w:between w:val="nil"/>
        </w:pBdr>
        <w:jc w:val="center"/>
        <w:rPr>
          <w:color w:val="000000"/>
          <w:sz w:val="20"/>
          <w:szCs w:val="20"/>
        </w:rPr>
      </w:pPr>
    </w:p>
    <w:p w14:paraId="2135ED1C" w14:textId="77777777" w:rsidR="000C1B20" w:rsidRDefault="000C1B20">
      <w:pPr>
        <w:pBdr>
          <w:top w:val="nil"/>
          <w:left w:val="nil"/>
          <w:bottom w:val="nil"/>
          <w:right w:val="nil"/>
          <w:between w:val="nil"/>
        </w:pBdr>
        <w:jc w:val="center"/>
        <w:rPr>
          <w:color w:val="000000"/>
          <w:sz w:val="20"/>
          <w:szCs w:val="20"/>
        </w:rPr>
      </w:pPr>
    </w:p>
    <w:p w14:paraId="2CD60B76" w14:textId="77777777" w:rsidR="000C1B20" w:rsidRDefault="000C1B20">
      <w:pPr>
        <w:pBdr>
          <w:top w:val="nil"/>
          <w:left w:val="nil"/>
          <w:bottom w:val="nil"/>
          <w:right w:val="nil"/>
          <w:between w:val="nil"/>
        </w:pBdr>
        <w:jc w:val="center"/>
        <w:rPr>
          <w:b/>
          <w:bCs/>
          <w:color w:val="000000"/>
          <w:sz w:val="20"/>
          <w:szCs w:val="20"/>
        </w:rPr>
      </w:pPr>
    </w:p>
    <w:p w14:paraId="2A8281DD" w14:textId="77777777" w:rsidR="000C1B20" w:rsidRDefault="000C1B20">
      <w:pPr>
        <w:pBdr>
          <w:top w:val="nil"/>
          <w:left w:val="nil"/>
          <w:bottom w:val="nil"/>
          <w:right w:val="nil"/>
          <w:between w:val="nil"/>
        </w:pBdr>
        <w:jc w:val="center"/>
        <w:rPr>
          <w:b/>
          <w:bCs/>
          <w:color w:val="000000"/>
          <w:sz w:val="20"/>
          <w:szCs w:val="20"/>
        </w:rPr>
      </w:pPr>
    </w:p>
    <w:p w14:paraId="6BBCC683" w14:textId="77777777" w:rsidR="000C1B20" w:rsidRDefault="000C1B20">
      <w:pPr>
        <w:pBdr>
          <w:top w:val="nil"/>
          <w:left w:val="nil"/>
          <w:bottom w:val="nil"/>
          <w:right w:val="nil"/>
          <w:between w:val="nil"/>
        </w:pBdr>
        <w:jc w:val="center"/>
        <w:rPr>
          <w:b/>
          <w:bCs/>
          <w:color w:val="000000"/>
          <w:sz w:val="20"/>
          <w:szCs w:val="20"/>
        </w:rPr>
      </w:pPr>
    </w:p>
    <w:p w14:paraId="44187784" w14:textId="77777777" w:rsidR="000C1B20" w:rsidRDefault="000C1B20">
      <w:pPr>
        <w:pBdr>
          <w:top w:val="nil"/>
          <w:left w:val="nil"/>
          <w:bottom w:val="nil"/>
          <w:right w:val="nil"/>
          <w:between w:val="nil"/>
        </w:pBdr>
        <w:jc w:val="center"/>
        <w:rPr>
          <w:b/>
          <w:bCs/>
          <w:color w:val="000000"/>
          <w:sz w:val="20"/>
          <w:szCs w:val="20"/>
        </w:rPr>
      </w:pPr>
    </w:p>
    <w:p w14:paraId="79ADDA64" w14:textId="77777777" w:rsidR="000C1B20" w:rsidRDefault="000C1B20">
      <w:pPr>
        <w:pBdr>
          <w:top w:val="nil"/>
          <w:left w:val="nil"/>
          <w:bottom w:val="nil"/>
          <w:right w:val="nil"/>
          <w:between w:val="nil"/>
        </w:pBdr>
        <w:jc w:val="center"/>
        <w:rPr>
          <w:b/>
          <w:bCs/>
          <w:color w:val="000000"/>
          <w:sz w:val="20"/>
          <w:szCs w:val="20"/>
        </w:rPr>
      </w:pPr>
    </w:p>
    <w:p w14:paraId="1DA02D8F" w14:textId="77777777" w:rsidR="000C1B20" w:rsidRDefault="000C1B20">
      <w:pPr>
        <w:pBdr>
          <w:top w:val="nil"/>
          <w:left w:val="nil"/>
          <w:bottom w:val="nil"/>
          <w:right w:val="nil"/>
          <w:between w:val="nil"/>
        </w:pBdr>
        <w:jc w:val="center"/>
        <w:rPr>
          <w:b/>
          <w:bCs/>
          <w:color w:val="000000"/>
          <w:sz w:val="20"/>
          <w:szCs w:val="20"/>
        </w:rPr>
      </w:pPr>
    </w:p>
    <w:p w14:paraId="25008AE9" w14:textId="77777777" w:rsidR="000C1B20" w:rsidRDefault="000C1B20">
      <w:pPr>
        <w:pBdr>
          <w:top w:val="nil"/>
          <w:left w:val="nil"/>
          <w:bottom w:val="nil"/>
          <w:right w:val="nil"/>
          <w:between w:val="nil"/>
        </w:pBdr>
        <w:rPr>
          <w:b/>
          <w:bCs/>
          <w:color w:val="000000"/>
          <w:sz w:val="20"/>
          <w:szCs w:val="20"/>
        </w:rPr>
      </w:pPr>
    </w:p>
    <w:p w14:paraId="20DDDCD2" w14:textId="77777777" w:rsidR="000C1B20" w:rsidRDefault="00791BCA">
      <w:pPr>
        <w:pBdr>
          <w:top w:val="nil"/>
          <w:left w:val="nil"/>
          <w:bottom w:val="nil"/>
          <w:right w:val="nil"/>
          <w:between w:val="nil"/>
        </w:pBdr>
        <w:jc w:val="center"/>
        <w:rPr>
          <w:b/>
          <w:bCs/>
          <w:color w:val="000000"/>
          <w:sz w:val="24"/>
          <w:szCs w:val="24"/>
        </w:rPr>
      </w:pPr>
      <w:r>
        <w:rPr>
          <w:b/>
          <w:bCs/>
          <w:color w:val="000000"/>
          <w:sz w:val="24"/>
          <w:szCs w:val="24"/>
        </w:rPr>
        <w:t>COMITÉ INSTITUCIONAL DE AUTOEVALUACIÓN</w:t>
      </w:r>
    </w:p>
    <w:p w14:paraId="7A6D2566" w14:textId="77777777" w:rsidR="000C1B20" w:rsidRDefault="000C1B20">
      <w:pPr>
        <w:pBdr>
          <w:top w:val="nil"/>
          <w:left w:val="nil"/>
          <w:bottom w:val="nil"/>
          <w:right w:val="nil"/>
          <w:between w:val="nil"/>
        </w:pBdr>
        <w:rPr>
          <w:b/>
          <w:bCs/>
          <w:color w:val="000000"/>
          <w:sz w:val="20"/>
          <w:szCs w:val="20"/>
        </w:rPr>
      </w:pPr>
    </w:p>
    <w:p w14:paraId="4840B456" w14:textId="77777777" w:rsidR="000C1B20" w:rsidRDefault="000C1B20">
      <w:pPr>
        <w:pBdr>
          <w:top w:val="nil"/>
          <w:left w:val="nil"/>
          <w:bottom w:val="nil"/>
          <w:right w:val="nil"/>
          <w:between w:val="nil"/>
        </w:pBdr>
        <w:rPr>
          <w:b/>
          <w:bCs/>
          <w:color w:val="000000"/>
          <w:sz w:val="20"/>
          <w:szCs w:val="20"/>
        </w:rPr>
      </w:pPr>
    </w:p>
    <w:p w14:paraId="755331DD" w14:textId="77777777" w:rsidR="000C1B20" w:rsidRDefault="000C1B20">
      <w:pPr>
        <w:pBdr>
          <w:top w:val="nil"/>
          <w:left w:val="nil"/>
          <w:bottom w:val="nil"/>
          <w:right w:val="nil"/>
          <w:between w:val="nil"/>
        </w:pBdr>
        <w:rPr>
          <w:b/>
          <w:bCs/>
          <w:color w:val="000000"/>
          <w:sz w:val="20"/>
          <w:szCs w:val="20"/>
        </w:rPr>
      </w:pPr>
    </w:p>
    <w:p w14:paraId="13ACD756" w14:textId="77777777" w:rsidR="000C1B20" w:rsidRDefault="000C1B20">
      <w:pPr>
        <w:pBdr>
          <w:top w:val="nil"/>
          <w:left w:val="nil"/>
          <w:bottom w:val="nil"/>
          <w:right w:val="nil"/>
          <w:between w:val="nil"/>
        </w:pBdr>
        <w:rPr>
          <w:b/>
          <w:bCs/>
          <w:color w:val="000000"/>
          <w:sz w:val="20"/>
          <w:szCs w:val="20"/>
        </w:rPr>
      </w:pPr>
    </w:p>
    <w:p w14:paraId="68CDAF05"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CARLOS ARTURO ROBLES JULIO</w:t>
      </w:r>
    </w:p>
    <w:p w14:paraId="35C0362C" w14:textId="77777777" w:rsidR="000C1B20" w:rsidRDefault="00791BCA">
      <w:pPr>
        <w:pBdr>
          <w:top w:val="nil"/>
          <w:left w:val="nil"/>
          <w:bottom w:val="nil"/>
          <w:right w:val="nil"/>
          <w:between w:val="nil"/>
        </w:pBdr>
        <w:jc w:val="center"/>
        <w:rPr>
          <w:color w:val="000000"/>
          <w:sz w:val="20"/>
          <w:szCs w:val="20"/>
        </w:rPr>
      </w:pPr>
      <w:r>
        <w:rPr>
          <w:color w:val="000000"/>
          <w:sz w:val="20"/>
          <w:szCs w:val="20"/>
        </w:rPr>
        <w:t>Rector</w:t>
      </w:r>
    </w:p>
    <w:p w14:paraId="29EB0A48" w14:textId="77777777" w:rsidR="000C1B20" w:rsidRDefault="000C1B20">
      <w:pPr>
        <w:pBdr>
          <w:top w:val="nil"/>
          <w:left w:val="nil"/>
          <w:bottom w:val="nil"/>
          <w:right w:val="nil"/>
          <w:between w:val="nil"/>
        </w:pBdr>
        <w:jc w:val="center"/>
        <w:rPr>
          <w:color w:val="000000"/>
          <w:sz w:val="20"/>
          <w:szCs w:val="20"/>
        </w:rPr>
      </w:pPr>
    </w:p>
    <w:p w14:paraId="38F62CE5"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MARLIN ALICIA AARÓN GONZALVEZ</w:t>
      </w:r>
    </w:p>
    <w:p w14:paraId="572524A2" w14:textId="77777777" w:rsidR="000C1B20" w:rsidRDefault="00791BCA">
      <w:pPr>
        <w:pBdr>
          <w:top w:val="nil"/>
          <w:left w:val="nil"/>
          <w:bottom w:val="nil"/>
          <w:right w:val="nil"/>
          <w:between w:val="nil"/>
        </w:pBdr>
        <w:jc w:val="center"/>
        <w:rPr>
          <w:color w:val="000000"/>
          <w:sz w:val="20"/>
          <w:szCs w:val="20"/>
        </w:rPr>
      </w:pPr>
      <w:r>
        <w:rPr>
          <w:color w:val="000000"/>
          <w:sz w:val="20"/>
          <w:szCs w:val="20"/>
        </w:rPr>
        <w:t>Vicerrectora de Docencia</w:t>
      </w:r>
    </w:p>
    <w:p w14:paraId="46FB33B7" w14:textId="77777777" w:rsidR="000C1B20" w:rsidRDefault="000C1B20">
      <w:pPr>
        <w:pBdr>
          <w:top w:val="nil"/>
          <w:left w:val="nil"/>
          <w:bottom w:val="nil"/>
          <w:right w:val="nil"/>
          <w:between w:val="nil"/>
        </w:pBdr>
        <w:jc w:val="center"/>
        <w:rPr>
          <w:color w:val="000000"/>
          <w:sz w:val="20"/>
          <w:szCs w:val="20"/>
        </w:rPr>
      </w:pPr>
    </w:p>
    <w:p w14:paraId="2DFBDDA8" w14:textId="77777777" w:rsidR="000C1B20" w:rsidRDefault="000C1B20">
      <w:pPr>
        <w:pBdr>
          <w:top w:val="nil"/>
          <w:left w:val="nil"/>
          <w:bottom w:val="nil"/>
          <w:right w:val="nil"/>
          <w:between w:val="nil"/>
        </w:pBdr>
        <w:jc w:val="center"/>
        <w:rPr>
          <w:color w:val="000000"/>
          <w:sz w:val="20"/>
          <w:szCs w:val="20"/>
        </w:rPr>
      </w:pPr>
    </w:p>
    <w:p w14:paraId="32733845"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BORIS SANDY ROMERO MORA</w:t>
      </w:r>
    </w:p>
    <w:p w14:paraId="0942786D" w14:textId="77777777" w:rsidR="000C1B20" w:rsidRDefault="00791BCA">
      <w:pPr>
        <w:pBdr>
          <w:top w:val="nil"/>
          <w:left w:val="nil"/>
          <w:bottom w:val="nil"/>
          <w:right w:val="nil"/>
          <w:between w:val="nil"/>
        </w:pBdr>
        <w:jc w:val="center"/>
        <w:rPr>
          <w:color w:val="000000"/>
          <w:sz w:val="20"/>
          <w:szCs w:val="20"/>
        </w:rPr>
      </w:pPr>
      <w:r>
        <w:rPr>
          <w:color w:val="000000"/>
          <w:sz w:val="20"/>
          <w:szCs w:val="20"/>
        </w:rPr>
        <w:t>Vicerrector Administrativo y Financiero</w:t>
      </w:r>
    </w:p>
    <w:p w14:paraId="56129A67" w14:textId="77777777" w:rsidR="000C1B20" w:rsidRDefault="000C1B20">
      <w:pPr>
        <w:pBdr>
          <w:top w:val="nil"/>
          <w:left w:val="nil"/>
          <w:bottom w:val="nil"/>
          <w:right w:val="nil"/>
          <w:between w:val="nil"/>
        </w:pBdr>
        <w:jc w:val="center"/>
        <w:rPr>
          <w:color w:val="000000"/>
          <w:sz w:val="20"/>
          <w:szCs w:val="20"/>
        </w:rPr>
      </w:pPr>
    </w:p>
    <w:p w14:paraId="22BA5316" w14:textId="77777777" w:rsidR="000C1B20" w:rsidRDefault="00791BCA">
      <w:pPr>
        <w:pBdr>
          <w:top w:val="nil"/>
          <w:left w:val="nil"/>
          <w:bottom w:val="nil"/>
          <w:right w:val="nil"/>
          <w:between w:val="nil"/>
        </w:pBdr>
        <w:jc w:val="center"/>
        <w:rPr>
          <w:b/>
          <w:bCs/>
          <w:color w:val="001D35"/>
          <w:highlight w:val="white"/>
        </w:rPr>
      </w:pPr>
      <w:r>
        <w:rPr>
          <w:b/>
          <w:bCs/>
          <w:color w:val="001D35"/>
          <w:highlight w:val="white"/>
        </w:rPr>
        <w:t>MALKA IRINA MORENO FERNÁNDEZ</w:t>
      </w:r>
    </w:p>
    <w:p w14:paraId="61123B85" w14:textId="77777777" w:rsidR="000C1B20" w:rsidRDefault="00791BCA">
      <w:pPr>
        <w:pBdr>
          <w:top w:val="nil"/>
          <w:left w:val="nil"/>
          <w:bottom w:val="nil"/>
          <w:right w:val="nil"/>
          <w:between w:val="nil"/>
        </w:pBdr>
        <w:jc w:val="center"/>
        <w:rPr>
          <w:color w:val="000000"/>
          <w:sz w:val="20"/>
          <w:szCs w:val="20"/>
        </w:rPr>
      </w:pPr>
      <w:r>
        <w:rPr>
          <w:color w:val="000000"/>
          <w:sz w:val="20"/>
          <w:szCs w:val="20"/>
        </w:rPr>
        <w:t>Vicerrector de Investigación y Extensión</w:t>
      </w:r>
    </w:p>
    <w:p w14:paraId="138256EE" w14:textId="77777777" w:rsidR="000C1B20" w:rsidRDefault="000C1B20">
      <w:pPr>
        <w:pBdr>
          <w:top w:val="nil"/>
          <w:left w:val="nil"/>
          <w:bottom w:val="nil"/>
          <w:right w:val="nil"/>
          <w:between w:val="nil"/>
        </w:pBdr>
        <w:jc w:val="center"/>
        <w:rPr>
          <w:color w:val="000000"/>
          <w:sz w:val="20"/>
          <w:szCs w:val="20"/>
        </w:rPr>
      </w:pPr>
    </w:p>
    <w:p w14:paraId="0A4D945F" w14:textId="77777777" w:rsidR="000C1B20" w:rsidRDefault="000C1B20">
      <w:pPr>
        <w:pBdr>
          <w:top w:val="nil"/>
          <w:left w:val="nil"/>
          <w:bottom w:val="nil"/>
          <w:right w:val="nil"/>
          <w:between w:val="nil"/>
        </w:pBdr>
        <w:rPr>
          <w:color w:val="000000"/>
          <w:sz w:val="20"/>
          <w:szCs w:val="20"/>
        </w:rPr>
      </w:pPr>
    </w:p>
    <w:p w14:paraId="5D41C4EB"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YULEIMIS AMAYA MENDOZA</w:t>
      </w:r>
    </w:p>
    <w:p w14:paraId="3F2C655B" w14:textId="77777777" w:rsidR="000C1B20" w:rsidRDefault="00791BCA">
      <w:pPr>
        <w:pBdr>
          <w:top w:val="nil"/>
          <w:left w:val="nil"/>
          <w:bottom w:val="nil"/>
          <w:right w:val="nil"/>
          <w:between w:val="nil"/>
        </w:pBdr>
        <w:jc w:val="center"/>
        <w:rPr>
          <w:color w:val="000000"/>
          <w:sz w:val="20"/>
          <w:szCs w:val="20"/>
        </w:rPr>
      </w:pPr>
      <w:r>
        <w:rPr>
          <w:color w:val="000000"/>
          <w:sz w:val="20"/>
          <w:szCs w:val="20"/>
        </w:rPr>
        <w:t>Vicerrectora de Calidad</w:t>
      </w:r>
    </w:p>
    <w:p w14:paraId="253922CF" w14:textId="77777777" w:rsidR="000C1B20" w:rsidRDefault="000C1B20">
      <w:pPr>
        <w:pBdr>
          <w:top w:val="nil"/>
          <w:left w:val="nil"/>
          <w:bottom w:val="nil"/>
          <w:right w:val="nil"/>
          <w:between w:val="nil"/>
        </w:pBdr>
        <w:jc w:val="center"/>
        <w:rPr>
          <w:color w:val="000000"/>
          <w:sz w:val="20"/>
          <w:szCs w:val="20"/>
        </w:rPr>
      </w:pPr>
    </w:p>
    <w:p w14:paraId="1BF9355F" w14:textId="77777777" w:rsidR="000C1B20" w:rsidRDefault="000C1B20">
      <w:pPr>
        <w:pBdr>
          <w:top w:val="nil"/>
          <w:left w:val="nil"/>
          <w:bottom w:val="nil"/>
          <w:right w:val="nil"/>
          <w:between w:val="nil"/>
        </w:pBdr>
        <w:jc w:val="center"/>
        <w:rPr>
          <w:color w:val="000000"/>
          <w:sz w:val="20"/>
          <w:szCs w:val="20"/>
        </w:rPr>
      </w:pPr>
    </w:p>
    <w:p w14:paraId="42812CA4"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AIRADIN PINEDO VANEGAS</w:t>
      </w:r>
    </w:p>
    <w:p w14:paraId="709A7315" w14:textId="77777777" w:rsidR="000C1B20" w:rsidRDefault="00791BCA">
      <w:pPr>
        <w:pBdr>
          <w:top w:val="nil"/>
          <w:left w:val="nil"/>
          <w:bottom w:val="nil"/>
          <w:right w:val="nil"/>
          <w:between w:val="nil"/>
        </w:pBdr>
        <w:jc w:val="center"/>
        <w:rPr>
          <w:color w:val="000000"/>
          <w:sz w:val="20"/>
          <w:szCs w:val="20"/>
        </w:rPr>
      </w:pPr>
      <w:r>
        <w:rPr>
          <w:color w:val="000000"/>
          <w:sz w:val="20"/>
          <w:szCs w:val="20"/>
        </w:rPr>
        <w:t>Director de Planeación</w:t>
      </w:r>
    </w:p>
    <w:p w14:paraId="703DCEDB" w14:textId="77777777" w:rsidR="000C1B20" w:rsidRDefault="000C1B20">
      <w:pPr>
        <w:pBdr>
          <w:top w:val="nil"/>
          <w:left w:val="nil"/>
          <w:bottom w:val="nil"/>
          <w:right w:val="nil"/>
          <w:between w:val="nil"/>
        </w:pBdr>
        <w:jc w:val="center"/>
        <w:rPr>
          <w:color w:val="000000"/>
          <w:sz w:val="20"/>
          <w:szCs w:val="20"/>
        </w:rPr>
      </w:pPr>
    </w:p>
    <w:p w14:paraId="0E35ACDC" w14:textId="77777777" w:rsidR="000C1B20" w:rsidRDefault="000C1B20">
      <w:pPr>
        <w:pBdr>
          <w:top w:val="nil"/>
          <w:left w:val="nil"/>
          <w:bottom w:val="nil"/>
          <w:right w:val="nil"/>
          <w:between w:val="nil"/>
        </w:pBdr>
        <w:rPr>
          <w:color w:val="000000"/>
          <w:sz w:val="20"/>
          <w:szCs w:val="20"/>
        </w:rPr>
      </w:pPr>
    </w:p>
    <w:p w14:paraId="3C352CCB"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MILVIA ZULETA PEREZ</w:t>
      </w:r>
    </w:p>
    <w:p w14:paraId="5F043C6A" w14:textId="77777777" w:rsidR="000C1B20" w:rsidRDefault="00791BCA">
      <w:pPr>
        <w:pBdr>
          <w:top w:val="nil"/>
          <w:left w:val="nil"/>
          <w:bottom w:val="nil"/>
          <w:right w:val="nil"/>
          <w:between w:val="nil"/>
        </w:pBdr>
        <w:jc w:val="center"/>
        <w:rPr>
          <w:color w:val="000000"/>
          <w:sz w:val="20"/>
          <w:szCs w:val="20"/>
        </w:rPr>
      </w:pPr>
      <w:r>
        <w:rPr>
          <w:color w:val="000000"/>
          <w:sz w:val="20"/>
          <w:szCs w:val="20"/>
        </w:rPr>
        <w:t>Decana Facultad Ciencias Sociales y Humanas</w:t>
      </w:r>
    </w:p>
    <w:p w14:paraId="408E9216" w14:textId="77777777" w:rsidR="000C1B20" w:rsidRDefault="000C1B20">
      <w:pPr>
        <w:pBdr>
          <w:top w:val="nil"/>
          <w:left w:val="nil"/>
          <w:bottom w:val="nil"/>
          <w:right w:val="nil"/>
          <w:between w:val="nil"/>
        </w:pBdr>
        <w:jc w:val="center"/>
        <w:rPr>
          <w:color w:val="000000"/>
          <w:sz w:val="20"/>
          <w:szCs w:val="20"/>
        </w:rPr>
      </w:pPr>
    </w:p>
    <w:p w14:paraId="38873F31" w14:textId="77777777" w:rsidR="000C1B20" w:rsidRDefault="000C1B20">
      <w:pPr>
        <w:pBdr>
          <w:top w:val="nil"/>
          <w:left w:val="nil"/>
          <w:bottom w:val="nil"/>
          <w:right w:val="nil"/>
          <w:between w:val="nil"/>
        </w:pBdr>
        <w:jc w:val="center"/>
        <w:rPr>
          <w:color w:val="000000"/>
          <w:sz w:val="20"/>
          <w:szCs w:val="20"/>
        </w:rPr>
      </w:pPr>
    </w:p>
    <w:p w14:paraId="3790158A"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LUIS VIECCO RIVADENEIRA</w:t>
      </w:r>
    </w:p>
    <w:p w14:paraId="2D9727B3" w14:textId="77777777" w:rsidR="000C1B20" w:rsidRDefault="00791BCA">
      <w:pPr>
        <w:pBdr>
          <w:top w:val="nil"/>
          <w:left w:val="nil"/>
          <w:bottom w:val="nil"/>
          <w:right w:val="nil"/>
          <w:between w:val="nil"/>
        </w:pBdr>
        <w:jc w:val="center"/>
        <w:rPr>
          <w:color w:val="000000"/>
          <w:sz w:val="20"/>
          <w:szCs w:val="20"/>
        </w:rPr>
      </w:pPr>
      <w:r>
        <w:rPr>
          <w:color w:val="000000"/>
          <w:sz w:val="20"/>
          <w:szCs w:val="20"/>
        </w:rPr>
        <w:t>Decano Facultad Ingenierías</w:t>
      </w:r>
    </w:p>
    <w:p w14:paraId="1ADACC54" w14:textId="77777777" w:rsidR="000C1B20" w:rsidRDefault="000C1B20">
      <w:pPr>
        <w:pBdr>
          <w:top w:val="nil"/>
          <w:left w:val="nil"/>
          <w:bottom w:val="nil"/>
          <w:right w:val="nil"/>
          <w:between w:val="nil"/>
        </w:pBdr>
        <w:jc w:val="center"/>
        <w:rPr>
          <w:color w:val="000000"/>
          <w:sz w:val="20"/>
          <w:szCs w:val="20"/>
        </w:rPr>
      </w:pPr>
    </w:p>
    <w:p w14:paraId="56DD853C" w14:textId="77777777" w:rsidR="000C1B20" w:rsidRDefault="000C1B20">
      <w:pPr>
        <w:pBdr>
          <w:top w:val="nil"/>
          <w:left w:val="nil"/>
          <w:bottom w:val="nil"/>
          <w:right w:val="nil"/>
          <w:between w:val="nil"/>
        </w:pBdr>
        <w:jc w:val="center"/>
        <w:rPr>
          <w:color w:val="000000"/>
          <w:sz w:val="20"/>
          <w:szCs w:val="20"/>
        </w:rPr>
      </w:pPr>
    </w:p>
    <w:p w14:paraId="0B4D3D05"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KERRY DIAZ FUENMAYOR</w:t>
      </w:r>
    </w:p>
    <w:p w14:paraId="2D2AA3B6" w14:textId="77777777" w:rsidR="000C1B20" w:rsidRDefault="00791BCA">
      <w:pPr>
        <w:pBdr>
          <w:top w:val="nil"/>
          <w:left w:val="nil"/>
          <w:bottom w:val="nil"/>
          <w:right w:val="nil"/>
          <w:between w:val="nil"/>
        </w:pBdr>
        <w:jc w:val="center"/>
        <w:rPr>
          <w:color w:val="000000"/>
          <w:sz w:val="20"/>
          <w:szCs w:val="20"/>
        </w:rPr>
      </w:pPr>
      <w:r>
        <w:rPr>
          <w:color w:val="000000"/>
          <w:sz w:val="20"/>
          <w:szCs w:val="20"/>
        </w:rPr>
        <w:t>Decana Facultad Ciencias Básicas y Aplicadas</w:t>
      </w:r>
    </w:p>
    <w:p w14:paraId="57D74E1D" w14:textId="77777777" w:rsidR="000C1B20" w:rsidRDefault="000C1B20">
      <w:pPr>
        <w:pBdr>
          <w:top w:val="nil"/>
          <w:left w:val="nil"/>
          <w:bottom w:val="nil"/>
          <w:right w:val="nil"/>
          <w:between w:val="nil"/>
        </w:pBdr>
        <w:jc w:val="center"/>
        <w:rPr>
          <w:color w:val="000000"/>
          <w:sz w:val="20"/>
          <w:szCs w:val="20"/>
        </w:rPr>
      </w:pPr>
    </w:p>
    <w:p w14:paraId="79DC95EF" w14:textId="77777777" w:rsidR="000C1B20" w:rsidRDefault="000C1B20">
      <w:pPr>
        <w:pBdr>
          <w:top w:val="nil"/>
          <w:left w:val="nil"/>
          <w:bottom w:val="nil"/>
          <w:right w:val="nil"/>
          <w:between w:val="nil"/>
        </w:pBdr>
        <w:jc w:val="center"/>
        <w:rPr>
          <w:color w:val="000000"/>
          <w:sz w:val="20"/>
          <w:szCs w:val="20"/>
        </w:rPr>
      </w:pPr>
    </w:p>
    <w:p w14:paraId="1E70E524"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KATIA PEÑA BENJUMEA</w:t>
      </w:r>
    </w:p>
    <w:p w14:paraId="6C135E88" w14:textId="77777777" w:rsidR="000C1B20" w:rsidRDefault="00791BCA">
      <w:pPr>
        <w:pBdr>
          <w:top w:val="nil"/>
          <w:left w:val="nil"/>
          <w:bottom w:val="nil"/>
          <w:right w:val="nil"/>
          <w:between w:val="nil"/>
        </w:pBdr>
        <w:jc w:val="center"/>
        <w:rPr>
          <w:color w:val="000000"/>
          <w:sz w:val="20"/>
          <w:szCs w:val="20"/>
        </w:rPr>
      </w:pPr>
      <w:r>
        <w:rPr>
          <w:color w:val="000000"/>
          <w:sz w:val="20"/>
          <w:szCs w:val="20"/>
        </w:rPr>
        <w:t>Decana Facultad Ciencias de la Educación</w:t>
      </w:r>
    </w:p>
    <w:p w14:paraId="3E1E7A0C" w14:textId="77777777" w:rsidR="000C1B20" w:rsidRDefault="000C1B20">
      <w:pPr>
        <w:pBdr>
          <w:top w:val="nil"/>
          <w:left w:val="nil"/>
          <w:bottom w:val="nil"/>
          <w:right w:val="nil"/>
          <w:between w:val="nil"/>
        </w:pBdr>
        <w:jc w:val="center"/>
        <w:rPr>
          <w:color w:val="000000"/>
          <w:sz w:val="20"/>
          <w:szCs w:val="20"/>
        </w:rPr>
      </w:pPr>
    </w:p>
    <w:p w14:paraId="323CF4E7" w14:textId="77777777" w:rsidR="000C1B20" w:rsidRDefault="000C1B20">
      <w:pPr>
        <w:pBdr>
          <w:top w:val="nil"/>
          <w:left w:val="nil"/>
          <w:bottom w:val="nil"/>
          <w:right w:val="nil"/>
          <w:between w:val="nil"/>
        </w:pBdr>
        <w:jc w:val="center"/>
        <w:rPr>
          <w:color w:val="000000"/>
          <w:sz w:val="20"/>
          <w:szCs w:val="20"/>
        </w:rPr>
      </w:pPr>
    </w:p>
    <w:p w14:paraId="678C13E3"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DALMA MEDINA CAICEDO</w:t>
      </w:r>
    </w:p>
    <w:p w14:paraId="03E3E0BB" w14:textId="77777777" w:rsidR="000C1B20" w:rsidRDefault="00791BCA">
      <w:pPr>
        <w:pBdr>
          <w:top w:val="nil"/>
          <w:left w:val="nil"/>
          <w:bottom w:val="nil"/>
          <w:right w:val="nil"/>
          <w:between w:val="nil"/>
        </w:pBdr>
        <w:jc w:val="center"/>
        <w:rPr>
          <w:color w:val="000000"/>
          <w:sz w:val="20"/>
          <w:szCs w:val="20"/>
        </w:rPr>
      </w:pPr>
      <w:r>
        <w:rPr>
          <w:color w:val="000000"/>
          <w:sz w:val="20"/>
          <w:szCs w:val="20"/>
        </w:rPr>
        <w:t>Decana Facultad Ciencias Económicas y Administrativas</w:t>
      </w:r>
    </w:p>
    <w:p w14:paraId="583123AC" w14:textId="77777777" w:rsidR="000C1B20" w:rsidRDefault="000C1B20">
      <w:pPr>
        <w:pBdr>
          <w:top w:val="nil"/>
          <w:left w:val="nil"/>
          <w:bottom w:val="nil"/>
          <w:right w:val="nil"/>
          <w:between w:val="nil"/>
        </w:pBdr>
        <w:jc w:val="center"/>
        <w:rPr>
          <w:color w:val="000000"/>
          <w:sz w:val="20"/>
          <w:szCs w:val="20"/>
        </w:rPr>
      </w:pPr>
    </w:p>
    <w:p w14:paraId="70327119" w14:textId="77777777" w:rsidR="000C1B20" w:rsidRDefault="000C1B20">
      <w:pPr>
        <w:pBdr>
          <w:top w:val="nil"/>
          <w:left w:val="nil"/>
          <w:bottom w:val="nil"/>
          <w:right w:val="nil"/>
          <w:between w:val="nil"/>
        </w:pBdr>
        <w:jc w:val="center"/>
        <w:rPr>
          <w:color w:val="000000"/>
          <w:sz w:val="20"/>
          <w:szCs w:val="20"/>
        </w:rPr>
      </w:pPr>
    </w:p>
    <w:p w14:paraId="5A29B056" w14:textId="77777777" w:rsidR="000C1B20" w:rsidRDefault="00791BCA">
      <w:pPr>
        <w:pBdr>
          <w:top w:val="nil"/>
          <w:left w:val="nil"/>
          <w:bottom w:val="nil"/>
          <w:right w:val="nil"/>
          <w:between w:val="nil"/>
        </w:pBdr>
        <w:jc w:val="center"/>
        <w:rPr>
          <w:b/>
          <w:bCs/>
          <w:color w:val="000000"/>
          <w:sz w:val="20"/>
          <w:szCs w:val="20"/>
        </w:rPr>
      </w:pPr>
      <w:r>
        <w:rPr>
          <w:b/>
          <w:bCs/>
          <w:color w:val="000000"/>
          <w:sz w:val="20"/>
          <w:szCs w:val="20"/>
        </w:rPr>
        <w:t>SAMIR ORTIZ PIÑERES</w:t>
      </w:r>
    </w:p>
    <w:p w14:paraId="0C5EAE95" w14:textId="77777777" w:rsidR="000C1B20" w:rsidRDefault="00791BCA">
      <w:pPr>
        <w:pBdr>
          <w:top w:val="nil"/>
          <w:left w:val="nil"/>
          <w:bottom w:val="nil"/>
          <w:right w:val="nil"/>
          <w:between w:val="nil"/>
        </w:pBdr>
        <w:jc w:val="center"/>
        <w:rPr>
          <w:color w:val="000000"/>
          <w:sz w:val="20"/>
          <w:szCs w:val="20"/>
        </w:rPr>
      </w:pPr>
      <w:r>
        <w:rPr>
          <w:color w:val="000000"/>
          <w:sz w:val="20"/>
          <w:szCs w:val="20"/>
        </w:rPr>
        <w:t>Representante Principal de los Estudiantes</w:t>
      </w:r>
    </w:p>
    <w:p w14:paraId="275C4DB7" w14:textId="77777777" w:rsidR="000C1B20" w:rsidRDefault="000C1B20">
      <w:pPr>
        <w:pBdr>
          <w:top w:val="nil"/>
          <w:left w:val="nil"/>
          <w:bottom w:val="nil"/>
          <w:right w:val="nil"/>
          <w:between w:val="nil"/>
        </w:pBdr>
        <w:rPr>
          <w:color w:val="000000"/>
          <w:sz w:val="24"/>
          <w:szCs w:val="24"/>
        </w:rPr>
      </w:pPr>
    </w:p>
    <w:p w14:paraId="1B1E392E" w14:textId="77777777" w:rsidR="009031ED" w:rsidRDefault="009031ED">
      <w:pPr>
        <w:pBdr>
          <w:top w:val="nil"/>
          <w:left w:val="nil"/>
          <w:bottom w:val="nil"/>
          <w:right w:val="nil"/>
          <w:between w:val="nil"/>
        </w:pBdr>
        <w:rPr>
          <w:color w:val="000000"/>
          <w:sz w:val="24"/>
          <w:szCs w:val="24"/>
        </w:rPr>
      </w:pPr>
    </w:p>
    <w:p w14:paraId="71844910" w14:textId="77777777" w:rsidR="009031ED" w:rsidRDefault="009031ED">
      <w:pPr>
        <w:pBdr>
          <w:top w:val="nil"/>
          <w:left w:val="nil"/>
          <w:bottom w:val="nil"/>
          <w:right w:val="nil"/>
          <w:between w:val="nil"/>
        </w:pBdr>
        <w:rPr>
          <w:color w:val="000000"/>
          <w:sz w:val="24"/>
          <w:szCs w:val="24"/>
        </w:rPr>
      </w:pPr>
    </w:p>
    <w:p w14:paraId="7AF3E338" w14:textId="77777777" w:rsidR="000C1B20" w:rsidRDefault="00791BCA">
      <w:pPr>
        <w:pBdr>
          <w:top w:val="nil"/>
          <w:left w:val="nil"/>
          <w:bottom w:val="nil"/>
          <w:right w:val="nil"/>
          <w:between w:val="nil"/>
        </w:pBdr>
        <w:jc w:val="center"/>
        <w:rPr>
          <w:b/>
          <w:bCs/>
          <w:color w:val="000000"/>
          <w:sz w:val="24"/>
          <w:szCs w:val="24"/>
        </w:rPr>
      </w:pPr>
      <w:r>
        <w:rPr>
          <w:b/>
          <w:bCs/>
          <w:color w:val="000000"/>
          <w:sz w:val="24"/>
          <w:szCs w:val="24"/>
        </w:rPr>
        <w:t>CONSEJO DE FACULTAD</w:t>
      </w:r>
    </w:p>
    <w:p w14:paraId="7960D7A6" w14:textId="77777777" w:rsidR="000C1B20" w:rsidRDefault="000C1B20">
      <w:pPr>
        <w:pBdr>
          <w:top w:val="nil"/>
          <w:left w:val="nil"/>
          <w:bottom w:val="nil"/>
          <w:right w:val="nil"/>
          <w:between w:val="nil"/>
        </w:pBdr>
        <w:jc w:val="center"/>
        <w:rPr>
          <w:color w:val="000000"/>
          <w:sz w:val="24"/>
          <w:szCs w:val="24"/>
        </w:rPr>
      </w:pPr>
    </w:p>
    <w:p w14:paraId="133DE256" w14:textId="77777777" w:rsidR="000C1B20" w:rsidRDefault="000C1B20">
      <w:pPr>
        <w:pBdr>
          <w:top w:val="nil"/>
          <w:left w:val="nil"/>
          <w:bottom w:val="nil"/>
          <w:right w:val="nil"/>
          <w:between w:val="nil"/>
        </w:pBdr>
        <w:rPr>
          <w:color w:val="000000"/>
          <w:sz w:val="20"/>
          <w:szCs w:val="20"/>
        </w:rPr>
      </w:pPr>
    </w:p>
    <w:p w14:paraId="4820A76D" w14:textId="77777777" w:rsidR="000C1B20" w:rsidRDefault="000C1B20">
      <w:pPr>
        <w:pBdr>
          <w:top w:val="nil"/>
          <w:left w:val="nil"/>
          <w:bottom w:val="nil"/>
          <w:right w:val="nil"/>
          <w:between w:val="nil"/>
        </w:pBdr>
        <w:rPr>
          <w:color w:val="000000"/>
          <w:sz w:val="20"/>
          <w:szCs w:val="20"/>
        </w:rPr>
      </w:pPr>
    </w:p>
    <w:p w14:paraId="27C3E48E"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XXXX</w:t>
      </w:r>
    </w:p>
    <w:p w14:paraId="2123DAE7" w14:textId="77777777" w:rsidR="000C1B20" w:rsidRDefault="00791BCA">
      <w:pPr>
        <w:pBdr>
          <w:top w:val="nil"/>
          <w:left w:val="nil"/>
          <w:bottom w:val="nil"/>
          <w:right w:val="nil"/>
          <w:between w:val="nil"/>
        </w:pBdr>
        <w:jc w:val="center"/>
        <w:rPr>
          <w:color w:val="000000"/>
          <w:sz w:val="20"/>
          <w:szCs w:val="20"/>
        </w:rPr>
      </w:pPr>
      <w:r>
        <w:rPr>
          <w:color w:val="000000"/>
          <w:sz w:val="20"/>
          <w:szCs w:val="20"/>
        </w:rPr>
        <w:t>Decana(o)</w:t>
      </w:r>
    </w:p>
    <w:p w14:paraId="7791960C" w14:textId="77777777" w:rsidR="000C1B20" w:rsidRDefault="000C1B20">
      <w:pPr>
        <w:pBdr>
          <w:top w:val="nil"/>
          <w:left w:val="nil"/>
          <w:bottom w:val="nil"/>
          <w:right w:val="nil"/>
          <w:between w:val="nil"/>
        </w:pBdr>
        <w:rPr>
          <w:b/>
          <w:bCs/>
          <w:color w:val="000000"/>
          <w:sz w:val="20"/>
          <w:szCs w:val="20"/>
        </w:rPr>
      </w:pPr>
    </w:p>
    <w:p w14:paraId="27364B2A"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XXXX</w:t>
      </w:r>
    </w:p>
    <w:p w14:paraId="68EE4706" w14:textId="77777777" w:rsidR="000C1B20" w:rsidRDefault="00791BCA">
      <w:pPr>
        <w:pBdr>
          <w:top w:val="nil"/>
          <w:left w:val="nil"/>
          <w:bottom w:val="nil"/>
          <w:right w:val="nil"/>
          <w:between w:val="nil"/>
        </w:pBdr>
        <w:jc w:val="center"/>
        <w:rPr>
          <w:color w:val="000000"/>
          <w:sz w:val="20"/>
          <w:szCs w:val="20"/>
        </w:rPr>
      </w:pPr>
      <w:r>
        <w:rPr>
          <w:color w:val="000000"/>
          <w:sz w:val="20"/>
          <w:szCs w:val="20"/>
        </w:rPr>
        <w:t>Secretaria(o) académica(o)</w:t>
      </w:r>
    </w:p>
    <w:p w14:paraId="182796EF" w14:textId="77777777" w:rsidR="000C1B20" w:rsidRDefault="000C1B20">
      <w:pPr>
        <w:pBdr>
          <w:top w:val="nil"/>
          <w:left w:val="nil"/>
          <w:bottom w:val="nil"/>
          <w:right w:val="nil"/>
          <w:between w:val="nil"/>
        </w:pBdr>
        <w:jc w:val="center"/>
        <w:rPr>
          <w:color w:val="000000"/>
          <w:sz w:val="20"/>
          <w:szCs w:val="20"/>
        </w:rPr>
      </w:pPr>
    </w:p>
    <w:p w14:paraId="41D61BED"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XXXX</w:t>
      </w:r>
    </w:p>
    <w:p w14:paraId="4DFA296A" w14:textId="77777777" w:rsidR="000C1B20" w:rsidRDefault="00791BCA">
      <w:pPr>
        <w:pBdr>
          <w:top w:val="nil"/>
          <w:left w:val="nil"/>
          <w:bottom w:val="nil"/>
          <w:right w:val="nil"/>
          <w:between w:val="nil"/>
        </w:pBdr>
        <w:jc w:val="center"/>
        <w:rPr>
          <w:color w:val="FF0000"/>
          <w:sz w:val="20"/>
          <w:szCs w:val="20"/>
        </w:rPr>
      </w:pPr>
      <w:proofErr w:type="spellStart"/>
      <w:r>
        <w:rPr>
          <w:color w:val="FF0000"/>
          <w:sz w:val="20"/>
          <w:szCs w:val="20"/>
        </w:rPr>
        <w:t>Xxxx</w:t>
      </w:r>
      <w:proofErr w:type="spellEnd"/>
    </w:p>
    <w:p w14:paraId="1113AAF1" w14:textId="77777777" w:rsidR="000C1B20" w:rsidRDefault="000C1B20">
      <w:pPr>
        <w:pBdr>
          <w:top w:val="nil"/>
          <w:left w:val="nil"/>
          <w:bottom w:val="nil"/>
          <w:right w:val="nil"/>
          <w:between w:val="nil"/>
        </w:pBdr>
        <w:jc w:val="center"/>
        <w:rPr>
          <w:color w:val="FF0000"/>
          <w:sz w:val="20"/>
          <w:szCs w:val="20"/>
        </w:rPr>
      </w:pPr>
    </w:p>
    <w:p w14:paraId="3A919473"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XXXX</w:t>
      </w:r>
    </w:p>
    <w:p w14:paraId="7DF8E2C1" w14:textId="77777777" w:rsidR="000C1B20" w:rsidRDefault="00791BCA">
      <w:pPr>
        <w:pBdr>
          <w:top w:val="nil"/>
          <w:left w:val="nil"/>
          <w:bottom w:val="nil"/>
          <w:right w:val="nil"/>
          <w:between w:val="nil"/>
        </w:pBdr>
        <w:jc w:val="center"/>
        <w:rPr>
          <w:color w:val="FF0000"/>
          <w:sz w:val="20"/>
          <w:szCs w:val="20"/>
        </w:rPr>
      </w:pPr>
      <w:proofErr w:type="spellStart"/>
      <w:r>
        <w:rPr>
          <w:color w:val="FF0000"/>
          <w:sz w:val="20"/>
          <w:szCs w:val="20"/>
        </w:rPr>
        <w:t>Xxxx</w:t>
      </w:r>
      <w:proofErr w:type="spellEnd"/>
    </w:p>
    <w:p w14:paraId="5020044B" w14:textId="77777777" w:rsidR="000C1B20" w:rsidRDefault="000C1B20">
      <w:pPr>
        <w:pBdr>
          <w:top w:val="nil"/>
          <w:left w:val="nil"/>
          <w:bottom w:val="nil"/>
          <w:right w:val="nil"/>
          <w:between w:val="nil"/>
        </w:pBdr>
        <w:jc w:val="center"/>
        <w:rPr>
          <w:color w:val="FF0000"/>
          <w:sz w:val="20"/>
          <w:szCs w:val="20"/>
        </w:rPr>
      </w:pPr>
    </w:p>
    <w:p w14:paraId="77518696"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XXXX</w:t>
      </w:r>
    </w:p>
    <w:p w14:paraId="0DA5246D" w14:textId="77777777" w:rsidR="000C1B20" w:rsidRDefault="00791BCA">
      <w:pPr>
        <w:pBdr>
          <w:top w:val="nil"/>
          <w:left w:val="nil"/>
          <w:bottom w:val="nil"/>
          <w:right w:val="nil"/>
          <w:between w:val="nil"/>
        </w:pBdr>
        <w:jc w:val="center"/>
        <w:rPr>
          <w:color w:val="FF0000"/>
          <w:sz w:val="20"/>
          <w:szCs w:val="20"/>
        </w:rPr>
      </w:pPr>
      <w:proofErr w:type="spellStart"/>
      <w:r>
        <w:rPr>
          <w:color w:val="FF0000"/>
          <w:sz w:val="20"/>
          <w:szCs w:val="20"/>
        </w:rPr>
        <w:t>Xxxx</w:t>
      </w:r>
      <w:proofErr w:type="spellEnd"/>
    </w:p>
    <w:p w14:paraId="13732DDC" w14:textId="77777777" w:rsidR="000C1B20" w:rsidRDefault="000C1B20">
      <w:pPr>
        <w:pBdr>
          <w:top w:val="nil"/>
          <w:left w:val="nil"/>
          <w:bottom w:val="nil"/>
          <w:right w:val="nil"/>
          <w:between w:val="nil"/>
        </w:pBdr>
        <w:jc w:val="center"/>
        <w:rPr>
          <w:color w:val="000000"/>
          <w:sz w:val="20"/>
          <w:szCs w:val="20"/>
        </w:rPr>
      </w:pPr>
    </w:p>
    <w:p w14:paraId="44B3169B" w14:textId="77777777" w:rsidR="000C1B20" w:rsidRDefault="000C1B20">
      <w:pPr>
        <w:pBdr>
          <w:top w:val="nil"/>
          <w:left w:val="nil"/>
          <w:bottom w:val="nil"/>
          <w:right w:val="nil"/>
          <w:between w:val="nil"/>
        </w:pBdr>
        <w:rPr>
          <w:color w:val="000000"/>
          <w:sz w:val="20"/>
          <w:szCs w:val="20"/>
        </w:rPr>
      </w:pPr>
    </w:p>
    <w:p w14:paraId="25770F4D" w14:textId="77777777" w:rsidR="000C1B20" w:rsidRDefault="000C1B20">
      <w:pPr>
        <w:pBdr>
          <w:top w:val="nil"/>
          <w:left w:val="nil"/>
          <w:bottom w:val="nil"/>
          <w:right w:val="nil"/>
          <w:between w:val="nil"/>
        </w:pBdr>
        <w:jc w:val="center"/>
        <w:rPr>
          <w:color w:val="000000"/>
          <w:sz w:val="20"/>
          <w:szCs w:val="20"/>
        </w:rPr>
      </w:pPr>
    </w:p>
    <w:p w14:paraId="6392D264" w14:textId="77777777" w:rsidR="000C1B20" w:rsidRDefault="000C1B20">
      <w:pPr>
        <w:pBdr>
          <w:top w:val="nil"/>
          <w:left w:val="nil"/>
          <w:bottom w:val="nil"/>
          <w:right w:val="nil"/>
          <w:between w:val="nil"/>
        </w:pBdr>
        <w:jc w:val="center"/>
        <w:rPr>
          <w:color w:val="000000"/>
          <w:sz w:val="20"/>
          <w:szCs w:val="20"/>
        </w:rPr>
      </w:pPr>
    </w:p>
    <w:p w14:paraId="129E22DE" w14:textId="77777777" w:rsidR="000C1B20" w:rsidRDefault="00791BCA">
      <w:pPr>
        <w:pBdr>
          <w:top w:val="nil"/>
          <w:left w:val="nil"/>
          <w:bottom w:val="nil"/>
          <w:right w:val="nil"/>
          <w:between w:val="nil"/>
        </w:pBdr>
        <w:jc w:val="center"/>
        <w:rPr>
          <w:b/>
          <w:bCs/>
          <w:color w:val="000000"/>
          <w:sz w:val="24"/>
          <w:szCs w:val="24"/>
        </w:rPr>
      </w:pPr>
      <w:r>
        <w:rPr>
          <w:b/>
          <w:bCs/>
          <w:color w:val="000000"/>
          <w:sz w:val="24"/>
          <w:szCs w:val="24"/>
        </w:rPr>
        <w:t>COMITÉ CURRICULAR</w:t>
      </w:r>
    </w:p>
    <w:p w14:paraId="57AC5EA3" w14:textId="77777777" w:rsidR="000C1B20" w:rsidRDefault="000C1B20">
      <w:pPr>
        <w:pBdr>
          <w:top w:val="nil"/>
          <w:left w:val="nil"/>
          <w:bottom w:val="nil"/>
          <w:right w:val="nil"/>
          <w:between w:val="nil"/>
        </w:pBdr>
        <w:jc w:val="center"/>
        <w:rPr>
          <w:color w:val="000000"/>
          <w:sz w:val="20"/>
          <w:szCs w:val="20"/>
        </w:rPr>
      </w:pPr>
    </w:p>
    <w:p w14:paraId="0AB771B4"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XXXX</w:t>
      </w:r>
    </w:p>
    <w:p w14:paraId="3A91BBBD" w14:textId="77777777" w:rsidR="000C1B20" w:rsidRDefault="00791BCA">
      <w:pPr>
        <w:pBdr>
          <w:top w:val="nil"/>
          <w:left w:val="nil"/>
          <w:bottom w:val="nil"/>
          <w:right w:val="nil"/>
          <w:between w:val="nil"/>
        </w:pBdr>
        <w:jc w:val="center"/>
        <w:rPr>
          <w:color w:val="000000"/>
          <w:sz w:val="20"/>
          <w:szCs w:val="20"/>
        </w:rPr>
      </w:pPr>
      <w:r>
        <w:rPr>
          <w:color w:val="000000"/>
          <w:sz w:val="20"/>
          <w:szCs w:val="20"/>
        </w:rPr>
        <w:t>Director(a) de programa</w:t>
      </w:r>
    </w:p>
    <w:p w14:paraId="03DC2817" w14:textId="77777777" w:rsidR="000C1B20" w:rsidRDefault="000C1B20">
      <w:pPr>
        <w:pBdr>
          <w:top w:val="nil"/>
          <w:left w:val="nil"/>
          <w:bottom w:val="nil"/>
          <w:right w:val="nil"/>
          <w:between w:val="nil"/>
        </w:pBdr>
        <w:jc w:val="center"/>
        <w:rPr>
          <w:color w:val="000000"/>
          <w:sz w:val="20"/>
          <w:szCs w:val="20"/>
        </w:rPr>
      </w:pPr>
    </w:p>
    <w:p w14:paraId="2FFAB972"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NOMBRE</w:t>
      </w:r>
    </w:p>
    <w:p w14:paraId="40A92201" w14:textId="77777777" w:rsidR="000C1B20" w:rsidRDefault="00791BCA">
      <w:pPr>
        <w:pBdr>
          <w:top w:val="nil"/>
          <w:left w:val="nil"/>
          <w:bottom w:val="nil"/>
          <w:right w:val="nil"/>
          <w:between w:val="nil"/>
        </w:pBdr>
        <w:jc w:val="center"/>
        <w:rPr>
          <w:color w:val="000000"/>
          <w:sz w:val="20"/>
          <w:szCs w:val="20"/>
        </w:rPr>
      </w:pPr>
      <w:r>
        <w:rPr>
          <w:color w:val="000000"/>
          <w:sz w:val="20"/>
          <w:szCs w:val="20"/>
        </w:rPr>
        <w:t>Cargo</w:t>
      </w:r>
    </w:p>
    <w:p w14:paraId="338A672A" w14:textId="77777777" w:rsidR="000C1B20" w:rsidRDefault="000C1B20">
      <w:pPr>
        <w:pBdr>
          <w:top w:val="nil"/>
          <w:left w:val="nil"/>
          <w:bottom w:val="nil"/>
          <w:right w:val="nil"/>
          <w:between w:val="nil"/>
        </w:pBdr>
        <w:jc w:val="center"/>
        <w:rPr>
          <w:color w:val="FF0000"/>
          <w:sz w:val="20"/>
          <w:szCs w:val="20"/>
        </w:rPr>
      </w:pPr>
    </w:p>
    <w:p w14:paraId="5FA49830"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NOMBRE</w:t>
      </w:r>
    </w:p>
    <w:p w14:paraId="486F52C9" w14:textId="77777777" w:rsidR="000C1B20" w:rsidRDefault="00791BCA">
      <w:pPr>
        <w:pBdr>
          <w:top w:val="nil"/>
          <w:left w:val="nil"/>
          <w:bottom w:val="nil"/>
          <w:right w:val="nil"/>
          <w:between w:val="nil"/>
        </w:pBdr>
        <w:jc w:val="center"/>
        <w:rPr>
          <w:color w:val="000000"/>
          <w:sz w:val="20"/>
          <w:szCs w:val="20"/>
        </w:rPr>
      </w:pPr>
      <w:r>
        <w:rPr>
          <w:color w:val="000000"/>
          <w:sz w:val="20"/>
          <w:szCs w:val="20"/>
        </w:rPr>
        <w:t>Cargo</w:t>
      </w:r>
    </w:p>
    <w:p w14:paraId="71C7D1B1" w14:textId="77777777" w:rsidR="000C1B20" w:rsidRDefault="000C1B20">
      <w:pPr>
        <w:pBdr>
          <w:top w:val="nil"/>
          <w:left w:val="nil"/>
          <w:bottom w:val="nil"/>
          <w:right w:val="nil"/>
          <w:between w:val="nil"/>
        </w:pBdr>
        <w:jc w:val="center"/>
        <w:rPr>
          <w:color w:val="000000"/>
          <w:sz w:val="20"/>
          <w:szCs w:val="20"/>
        </w:rPr>
      </w:pPr>
    </w:p>
    <w:p w14:paraId="19C469FD"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NOMBRE</w:t>
      </w:r>
    </w:p>
    <w:p w14:paraId="1F22DDF6" w14:textId="77777777" w:rsidR="000C1B20" w:rsidRDefault="00791BCA">
      <w:pPr>
        <w:pBdr>
          <w:top w:val="nil"/>
          <w:left w:val="nil"/>
          <w:bottom w:val="nil"/>
          <w:right w:val="nil"/>
          <w:between w:val="nil"/>
        </w:pBdr>
        <w:jc w:val="center"/>
        <w:rPr>
          <w:color w:val="000000"/>
          <w:sz w:val="20"/>
          <w:szCs w:val="20"/>
        </w:rPr>
      </w:pPr>
      <w:r>
        <w:rPr>
          <w:color w:val="000000"/>
          <w:sz w:val="20"/>
          <w:szCs w:val="20"/>
        </w:rPr>
        <w:t>Cargo</w:t>
      </w:r>
    </w:p>
    <w:p w14:paraId="17A9F20C" w14:textId="77777777" w:rsidR="000C1B20" w:rsidRDefault="000C1B20">
      <w:pPr>
        <w:pBdr>
          <w:top w:val="nil"/>
          <w:left w:val="nil"/>
          <w:bottom w:val="nil"/>
          <w:right w:val="nil"/>
          <w:between w:val="nil"/>
        </w:pBdr>
        <w:jc w:val="center"/>
        <w:rPr>
          <w:b/>
          <w:bCs/>
          <w:color w:val="000000"/>
          <w:sz w:val="20"/>
          <w:szCs w:val="20"/>
        </w:rPr>
      </w:pPr>
    </w:p>
    <w:p w14:paraId="6DB77B5E" w14:textId="77777777" w:rsidR="000C1B20" w:rsidRDefault="000C1B20">
      <w:pPr>
        <w:pBdr>
          <w:top w:val="nil"/>
          <w:left w:val="nil"/>
          <w:bottom w:val="nil"/>
          <w:right w:val="nil"/>
          <w:between w:val="nil"/>
        </w:pBdr>
        <w:jc w:val="center"/>
        <w:rPr>
          <w:b/>
          <w:bCs/>
          <w:color w:val="000000"/>
          <w:sz w:val="20"/>
          <w:szCs w:val="20"/>
        </w:rPr>
      </w:pPr>
    </w:p>
    <w:p w14:paraId="3304AA27" w14:textId="77777777" w:rsidR="000C1B20" w:rsidRDefault="000C1B20">
      <w:pPr>
        <w:pBdr>
          <w:top w:val="nil"/>
          <w:left w:val="nil"/>
          <w:bottom w:val="nil"/>
          <w:right w:val="nil"/>
          <w:between w:val="nil"/>
        </w:pBdr>
        <w:jc w:val="center"/>
        <w:rPr>
          <w:b/>
          <w:bCs/>
          <w:color w:val="000000"/>
          <w:sz w:val="20"/>
          <w:szCs w:val="20"/>
        </w:rPr>
      </w:pPr>
    </w:p>
    <w:p w14:paraId="55006E50" w14:textId="77777777" w:rsidR="000C1B20" w:rsidRDefault="000C1B20">
      <w:pPr>
        <w:pBdr>
          <w:top w:val="nil"/>
          <w:left w:val="nil"/>
          <w:bottom w:val="nil"/>
          <w:right w:val="nil"/>
          <w:between w:val="nil"/>
        </w:pBdr>
        <w:jc w:val="center"/>
        <w:rPr>
          <w:b/>
          <w:bCs/>
          <w:color w:val="000000"/>
          <w:sz w:val="20"/>
          <w:szCs w:val="20"/>
        </w:rPr>
      </w:pPr>
    </w:p>
    <w:p w14:paraId="0C94CC3B" w14:textId="77777777" w:rsidR="000C1B20" w:rsidRDefault="00791BCA">
      <w:pPr>
        <w:pBdr>
          <w:top w:val="nil"/>
          <w:left w:val="nil"/>
          <w:bottom w:val="nil"/>
          <w:right w:val="nil"/>
          <w:between w:val="nil"/>
        </w:pBdr>
        <w:jc w:val="center"/>
        <w:rPr>
          <w:b/>
          <w:bCs/>
          <w:color w:val="000000"/>
          <w:sz w:val="24"/>
          <w:szCs w:val="24"/>
        </w:rPr>
      </w:pPr>
      <w:r>
        <w:rPr>
          <w:b/>
          <w:bCs/>
          <w:color w:val="000000"/>
          <w:sz w:val="24"/>
          <w:szCs w:val="24"/>
        </w:rPr>
        <w:t>EQUIPO DE TRABAJO</w:t>
      </w:r>
    </w:p>
    <w:p w14:paraId="436BACC1" w14:textId="77777777" w:rsidR="000C1B20" w:rsidRDefault="000C1B20">
      <w:pPr>
        <w:pBdr>
          <w:top w:val="nil"/>
          <w:left w:val="nil"/>
          <w:bottom w:val="nil"/>
          <w:right w:val="nil"/>
          <w:between w:val="nil"/>
        </w:pBdr>
        <w:jc w:val="center"/>
        <w:rPr>
          <w:color w:val="000000"/>
          <w:sz w:val="20"/>
          <w:szCs w:val="20"/>
        </w:rPr>
      </w:pPr>
    </w:p>
    <w:p w14:paraId="14CF403B"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XXXX</w:t>
      </w:r>
    </w:p>
    <w:p w14:paraId="6DDFE249" w14:textId="77777777" w:rsidR="000C1B20" w:rsidRDefault="00791BCA">
      <w:pPr>
        <w:pBdr>
          <w:top w:val="nil"/>
          <w:left w:val="nil"/>
          <w:bottom w:val="nil"/>
          <w:right w:val="nil"/>
          <w:between w:val="nil"/>
        </w:pBdr>
        <w:jc w:val="center"/>
        <w:rPr>
          <w:color w:val="000000"/>
          <w:sz w:val="20"/>
          <w:szCs w:val="20"/>
        </w:rPr>
      </w:pPr>
      <w:r>
        <w:rPr>
          <w:color w:val="000000"/>
          <w:sz w:val="20"/>
          <w:szCs w:val="20"/>
        </w:rPr>
        <w:t>Director(a) de programa</w:t>
      </w:r>
    </w:p>
    <w:p w14:paraId="40F8F5F8" w14:textId="77777777" w:rsidR="000C1B20" w:rsidRDefault="000C1B20">
      <w:pPr>
        <w:pBdr>
          <w:top w:val="nil"/>
          <w:left w:val="nil"/>
          <w:bottom w:val="nil"/>
          <w:right w:val="nil"/>
          <w:between w:val="nil"/>
        </w:pBdr>
        <w:jc w:val="center"/>
        <w:rPr>
          <w:b/>
          <w:bCs/>
          <w:color w:val="000000"/>
          <w:sz w:val="20"/>
          <w:szCs w:val="20"/>
        </w:rPr>
      </w:pPr>
    </w:p>
    <w:p w14:paraId="2A00F0DB"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XXXX</w:t>
      </w:r>
    </w:p>
    <w:p w14:paraId="0124B929" w14:textId="77777777" w:rsidR="000C1B20" w:rsidRDefault="00791BCA">
      <w:pPr>
        <w:pBdr>
          <w:top w:val="nil"/>
          <w:left w:val="nil"/>
          <w:bottom w:val="nil"/>
          <w:right w:val="nil"/>
          <w:between w:val="nil"/>
        </w:pBdr>
        <w:jc w:val="center"/>
        <w:rPr>
          <w:color w:val="000000"/>
          <w:sz w:val="20"/>
          <w:szCs w:val="20"/>
        </w:rPr>
      </w:pPr>
      <w:r>
        <w:rPr>
          <w:color w:val="000000"/>
          <w:sz w:val="20"/>
          <w:szCs w:val="20"/>
        </w:rPr>
        <w:t>Coordinador(a) de autoevaluación</w:t>
      </w:r>
    </w:p>
    <w:p w14:paraId="78E004D3" w14:textId="77777777" w:rsidR="000C1B20" w:rsidRDefault="000C1B20">
      <w:pPr>
        <w:pBdr>
          <w:top w:val="nil"/>
          <w:left w:val="nil"/>
          <w:bottom w:val="nil"/>
          <w:right w:val="nil"/>
          <w:between w:val="nil"/>
        </w:pBdr>
        <w:jc w:val="center"/>
        <w:rPr>
          <w:color w:val="000000"/>
          <w:sz w:val="20"/>
          <w:szCs w:val="20"/>
        </w:rPr>
      </w:pPr>
    </w:p>
    <w:p w14:paraId="452615EE"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NOMBRE</w:t>
      </w:r>
    </w:p>
    <w:p w14:paraId="61241377"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NOMBRE</w:t>
      </w:r>
    </w:p>
    <w:p w14:paraId="400BAB6D" w14:textId="77777777" w:rsidR="000C1B20" w:rsidRDefault="00791BCA">
      <w:pPr>
        <w:pBdr>
          <w:top w:val="nil"/>
          <w:left w:val="nil"/>
          <w:bottom w:val="nil"/>
          <w:right w:val="nil"/>
          <w:between w:val="nil"/>
        </w:pBdr>
        <w:jc w:val="center"/>
        <w:rPr>
          <w:b/>
          <w:bCs/>
          <w:color w:val="FF0000"/>
          <w:sz w:val="20"/>
          <w:szCs w:val="20"/>
        </w:rPr>
      </w:pPr>
      <w:r>
        <w:rPr>
          <w:b/>
          <w:bCs/>
          <w:color w:val="FF0000"/>
          <w:sz w:val="20"/>
          <w:szCs w:val="20"/>
        </w:rPr>
        <w:t>NOMBRE</w:t>
      </w:r>
    </w:p>
    <w:p w14:paraId="1ABC3D5B" w14:textId="77777777" w:rsidR="000C1B20" w:rsidRDefault="00791BCA">
      <w:pPr>
        <w:pBdr>
          <w:top w:val="nil"/>
          <w:left w:val="nil"/>
          <w:bottom w:val="nil"/>
          <w:right w:val="nil"/>
          <w:between w:val="nil"/>
        </w:pBdr>
        <w:jc w:val="center"/>
        <w:rPr>
          <w:color w:val="000000"/>
          <w:sz w:val="20"/>
          <w:szCs w:val="20"/>
        </w:rPr>
        <w:sectPr w:rsidR="000C1B20" w:rsidSect="009031ED">
          <w:headerReference w:type="default" r:id="rId11"/>
          <w:footerReference w:type="default" r:id="rId12"/>
          <w:pgSz w:w="12240" w:h="15840"/>
          <w:pgMar w:top="0" w:right="1678" w:bottom="879" w:left="1718" w:header="454" w:footer="449" w:gutter="0"/>
          <w:cols w:space="720"/>
        </w:sectPr>
      </w:pPr>
      <w:r>
        <w:rPr>
          <w:color w:val="000000"/>
          <w:sz w:val="20"/>
          <w:szCs w:val="20"/>
        </w:rPr>
        <w:t>Docentes</w:t>
      </w:r>
    </w:p>
    <w:p w14:paraId="428A8DD9" w14:textId="77777777" w:rsidR="000C1B20" w:rsidRDefault="00791BCA">
      <w:pPr>
        <w:keepNext/>
        <w:keepLines/>
        <w:widowControl/>
        <w:pBdr>
          <w:top w:val="nil"/>
          <w:left w:val="nil"/>
          <w:bottom w:val="nil"/>
          <w:right w:val="nil"/>
          <w:between w:val="nil"/>
        </w:pBdr>
        <w:spacing w:before="240" w:line="259" w:lineRule="auto"/>
        <w:jc w:val="center"/>
        <w:rPr>
          <w:b/>
          <w:bCs/>
          <w:color w:val="000000"/>
          <w:sz w:val="24"/>
          <w:szCs w:val="24"/>
        </w:rPr>
      </w:pPr>
      <w:r>
        <w:rPr>
          <w:b/>
          <w:bCs/>
          <w:color w:val="000000"/>
          <w:sz w:val="24"/>
          <w:szCs w:val="24"/>
        </w:rPr>
        <w:lastRenderedPageBreak/>
        <w:t>CONTENIDO</w:t>
      </w:r>
    </w:p>
    <w:sdt>
      <w:sdtPr>
        <w:id w:val="1222478692"/>
        <w:docPartObj>
          <w:docPartGallery w:val="Table of Contents"/>
          <w:docPartUnique/>
        </w:docPartObj>
      </w:sdtPr>
      <w:sdtEndPr/>
      <w:sdtContent>
        <w:p w14:paraId="587083BD" w14:textId="77777777" w:rsidR="000C1B20" w:rsidRDefault="00791BCA">
          <w:pPr>
            <w:widowControl/>
            <w:pBdr>
              <w:top w:val="nil"/>
              <w:left w:val="nil"/>
              <w:bottom w:val="nil"/>
              <w:right w:val="nil"/>
              <w:between w:val="nil"/>
            </w:pBdr>
            <w:tabs>
              <w:tab w:val="right" w:pos="8834"/>
            </w:tabs>
            <w:spacing w:after="100" w:line="259" w:lineRule="auto"/>
            <w:rPr>
              <w:color w:val="000000"/>
              <w:sz w:val="20"/>
              <w:szCs w:val="20"/>
            </w:rPr>
          </w:pPr>
          <w:r>
            <w:fldChar w:fldCharType="begin"/>
          </w:r>
          <w:r>
            <w:instrText xml:space="preserve"> TOC \h \u \z \t "Heading 1,1,Heading 2,2,Heading 3,3,"</w:instrText>
          </w:r>
          <w:r>
            <w:fldChar w:fldCharType="separate"/>
          </w:r>
          <w:hyperlink w:anchor="_heading=h.gjdgxs">
            <w:r>
              <w:rPr>
                <w:color w:val="000000"/>
                <w:sz w:val="20"/>
                <w:szCs w:val="20"/>
              </w:rPr>
              <w:t>INTRODUCCIÓN</w:t>
            </w:r>
            <w:r>
              <w:rPr>
                <w:color w:val="000000"/>
                <w:sz w:val="20"/>
                <w:szCs w:val="20"/>
              </w:rPr>
              <w:tab/>
              <w:t>10</w:t>
            </w:r>
          </w:hyperlink>
        </w:p>
        <w:p w14:paraId="6F7AD58E" w14:textId="77777777" w:rsidR="000C1B20" w:rsidRDefault="00A3006B">
          <w:pPr>
            <w:widowControl/>
            <w:pBdr>
              <w:top w:val="nil"/>
              <w:left w:val="nil"/>
              <w:bottom w:val="nil"/>
              <w:right w:val="nil"/>
              <w:between w:val="nil"/>
            </w:pBdr>
            <w:tabs>
              <w:tab w:val="left" w:pos="660"/>
              <w:tab w:val="right" w:pos="8834"/>
            </w:tabs>
            <w:spacing w:after="100" w:line="259" w:lineRule="auto"/>
            <w:ind w:left="220"/>
            <w:rPr>
              <w:color w:val="000000"/>
              <w:sz w:val="20"/>
              <w:szCs w:val="20"/>
            </w:rPr>
          </w:pPr>
          <w:hyperlink w:anchor="_heading=h.1fob9te">
            <w:r w:rsidR="00791BCA">
              <w:rPr>
                <w:color w:val="000000"/>
                <w:sz w:val="20"/>
                <w:szCs w:val="20"/>
              </w:rPr>
              <w:t>1.</w:t>
            </w:r>
            <w:r w:rsidR="00791BCA">
              <w:rPr>
                <w:color w:val="000000"/>
                <w:sz w:val="20"/>
                <w:szCs w:val="20"/>
              </w:rPr>
              <w:tab/>
              <w:t>ASPECTOS GENERALES</w:t>
            </w:r>
            <w:r w:rsidR="00791BCA">
              <w:rPr>
                <w:color w:val="000000"/>
                <w:sz w:val="20"/>
                <w:szCs w:val="20"/>
              </w:rPr>
              <w:tab/>
              <w:t>11</w:t>
            </w:r>
          </w:hyperlink>
        </w:p>
        <w:p w14:paraId="565F9801"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3znysh7">
            <w:r w:rsidR="00791BCA">
              <w:rPr>
                <w:color w:val="000000"/>
                <w:sz w:val="20"/>
                <w:szCs w:val="20"/>
              </w:rPr>
              <w:t>1.1.</w:t>
            </w:r>
            <w:r w:rsidR="00791BCA">
              <w:rPr>
                <w:color w:val="000000"/>
                <w:sz w:val="20"/>
                <w:szCs w:val="20"/>
              </w:rPr>
              <w:tab/>
              <w:t>INFORMACIÓN GENERAL DEL PROGRAMA</w:t>
            </w:r>
            <w:r w:rsidR="00791BCA">
              <w:rPr>
                <w:color w:val="000000"/>
                <w:sz w:val="20"/>
                <w:szCs w:val="20"/>
              </w:rPr>
              <w:tab/>
              <w:t>11</w:t>
            </w:r>
          </w:hyperlink>
        </w:p>
        <w:p w14:paraId="2C573C1A"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2et92p0">
            <w:r w:rsidR="00791BCA">
              <w:rPr>
                <w:color w:val="000000"/>
                <w:sz w:val="20"/>
                <w:szCs w:val="20"/>
              </w:rPr>
              <w:t>1.2.</w:t>
            </w:r>
            <w:r w:rsidR="00791BCA">
              <w:rPr>
                <w:color w:val="000000"/>
                <w:sz w:val="20"/>
                <w:szCs w:val="20"/>
              </w:rPr>
              <w:tab/>
              <w:t>FICHA TÉCNICA</w:t>
            </w:r>
            <w:r w:rsidR="00791BCA">
              <w:rPr>
                <w:color w:val="000000"/>
                <w:sz w:val="20"/>
                <w:szCs w:val="20"/>
              </w:rPr>
              <w:tab/>
              <w:t>11</w:t>
            </w:r>
          </w:hyperlink>
        </w:p>
        <w:p w14:paraId="29A96DD7"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3dy6vkm">
            <w:r w:rsidR="00791BCA">
              <w:rPr>
                <w:color w:val="000000"/>
                <w:sz w:val="20"/>
                <w:szCs w:val="20"/>
              </w:rPr>
              <w:t>1.3.</w:t>
            </w:r>
            <w:r w:rsidR="00791BCA">
              <w:rPr>
                <w:color w:val="000000"/>
                <w:sz w:val="20"/>
                <w:szCs w:val="20"/>
              </w:rPr>
              <w:tab/>
              <w:t>EVOLUCIÓN QUE HA TENIDO EL PROGRAMA HASTA LA FECHA</w:t>
            </w:r>
            <w:r w:rsidR="00791BCA">
              <w:rPr>
                <w:color w:val="000000"/>
                <w:sz w:val="20"/>
                <w:szCs w:val="20"/>
              </w:rPr>
              <w:tab/>
              <w:t>12</w:t>
            </w:r>
          </w:hyperlink>
        </w:p>
        <w:p w14:paraId="63E79404" w14:textId="77777777" w:rsidR="000C1B20" w:rsidRDefault="00A3006B">
          <w:pPr>
            <w:widowControl/>
            <w:pBdr>
              <w:top w:val="nil"/>
              <w:left w:val="nil"/>
              <w:bottom w:val="nil"/>
              <w:right w:val="nil"/>
              <w:between w:val="nil"/>
            </w:pBdr>
            <w:tabs>
              <w:tab w:val="left" w:pos="660"/>
              <w:tab w:val="right" w:pos="8834"/>
            </w:tabs>
            <w:spacing w:after="100" w:line="259" w:lineRule="auto"/>
            <w:ind w:left="220"/>
            <w:rPr>
              <w:color w:val="000000"/>
              <w:sz w:val="20"/>
              <w:szCs w:val="20"/>
            </w:rPr>
          </w:pPr>
          <w:hyperlink w:anchor="_heading=h.1t3h5sf">
            <w:r w:rsidR="00791BCA">
              <w:rPr>
                <w:color w:val="000000"/>
                <w:sz w:val="20"/>
                <w:szCs w:val="20"/>
              </w:rPr>
              <w:t>2.</w:t>
            </w:r>
            <w:r w:rsidR="00791BCA">
              <w:rPr>
                <w:color w:val="000000"/>
                <w:sz w:val="20"/>
                <w:szCs w:val="20"/>
              </w:rPr>
              <w:tab/>
              <w:t>ESCALA CUANTITATIVA, CUALITATIVA Y GRADO DE CUMPLIMIENTO</w:t>
            </w:r>
            <w:r w:rsidR="00791BCA">
              <w:rPr>
                <w:color w:val="000000"/>
                <w:sz w:val="20"/>
                <w:szCs w:val="20"/>
              </w:rPr>
              <w:tab/>
              <w:t>12</w:t>
            </w:r>
          </w:hyperlink>
        </w:p>
        <w:p w14:paraId="46263F29" w14:textId="77777777" w:rsidR="000C1B20" w:rsidRDefault="00A3006B">
          <w:pPr>
            <w:widowControl/>
            <w:pBdr>
              <w:top w:val="nil"/>
              <w:left w:val="nil"/>
              <w:bottom w:val="nil"/>
              <w:right w:val="nil"/>
              <w:between w:val="nil"/>
            </w:pBdr>
            <w:tabs>
              <w:tab w:val="left" w:pos="660"/>
              <w:tab w:val="right" w:pos="8834"/>
            </w:tabs>
            <w:spacing w:after="100" w:line="259" w:lineRule="auto"/>
            <w:ind w:left="220"/>
            <w:rPr>
              <w:color w:val="000000"/>
              <w:sz w:val="20"/>
              <w:szCs w:val="20"/>
            </w:rPr>
          </w:pPr>
          <w:hyperlink w:anchor="_heading=h.17dp8vu">
            <w:r w:rsidR="00791BCA">
              <w:rPr>
                <w:color w:val="000000"/>
                <w:sz w:val="20"/>
                <w:szCs w:val="20"/>
              </w:rPr>
              <w:t>3.</w:t>
            </w:r>
            <w:r w:rsidR="00791BCA">
              <w:rPr>
                <w:color w:val="000000"/>
                <w:sz w:val="20"/>
                <w:szCs w:val="20"/>
              </w:rPr>
              <w:tab/>
              <w:t>RESULTADOS DEL EJERCICIO DE AUTOEVALUACIÓN POR CONDICIONES</w:t>
            </w:r>
            <w:r w:rsidR="00791BCA">
              <w:rPr>
                <w:color w:val="000000"/>
                <w:sz w:val="20"/>
                <w:szCs w:val="20"/>
              </w:rPr>
              <w:tab/>
              <w:t>13</w:t>
            </w:r>
          </w:hyperlink>
        </w:p>
        <w:p w14:paraId="4451DC57" w14:textId="77777777" w:rsidR="000C1B20" w:rsidRDefault="00A3006B">
          <w:pPr>
            <w:widowControl/>
            <w:pBdr>
              <w:top w:val="nil"/>
              <w:left w:val="nil"/>
              <w:bottom w:val="nil"/>
              <w:right w:val="nil"/>
              <w:between w:val="nil"/>
            </w:pBdr>
            <w:tabs>
              <w:tab w:val="left" w:pos="660"/>
              <w:tab w:val="right" w:pos="8834"/>
            </w:tabs>
            <w:spacing w:after="100" w:line="259" w:lineRule="auto"/>
            <w:ind w:left="220"/>
            <w:rPr>
              <w:color w:val="000000"/>
              <w:sz w:val="20"/>
              <w:szCs w:val="20"/>
            </w:rPr>
          </w:pPr>
          <w:hyperlink w:anchor="_heading=h.3rdcrjn">
            <w:r w:rsidR="00791BCA">
              <w:rPr>
                <w:color w:val="000000"/>
                <w:sz w:val="20"/>
                <w:szCs w:val="20"/>
              </w:rPr>
              <w:t>4.</w:t>
            </w:r>
            <w:r w:rsidR="00791BCA">
              <w:rPr>
                <w:color w:val="000000"/>
                <w:sz w:val="20"/>
                <w:szCs w:val="20"/>
              </w:rPr>
              <w:tab/>
              <w:t>CONDICIONES DE CALIDAD DEL PROGRAMA</w:t>
            </w:r>
            <w:r w:rsidR="00791BCA">
              <w:rPr>
                <w:color w:val="000000"/>
                <w:sz w:val="20"/>
                <w:szCs w:val="20"/>
              </w:rPr>
              <w:tab/>
              <w:t>15</w:t>
            </w:r>
          </w:hyperlink>
        </w:p>
        <w:p w14:paraId="137EC449"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26in1rg">
            <w:r w:rsidR="00791BCA">
              <w:rPr>
                <w:color w:val="000000"/>
                <w:sz w:val="20"/>
                <w:szCs w:val="20"/>
              </w:rPr>
              <w:t>4.1.</w:t>
            </w:r>
            <w:r w:rsidR="00791BCA">
              <w:rPr>
                <w:color w:val="000000"/>
                <w:sz w:val="20"/>
                <w:szCs w:val="20"/>
              </w:rPr>
              <w:tab/>
              <w:t>DENOMINACIÓN DEL PROGRAMA</w:t>
            </w:r>
            <w:r w:rsidR="00791BCA">
              <w:rPr>
                <w:color w:val="000000"/>
                <w:sz w:val="20"/>
                <w:szCs w:val="20"/>
              </w:rPr>
              <w:tab/>
              <w:t>16</w:t>
            </w:r>
          </w:hyperlink>
        </w:p>
        <w:p w14:paraId="013CCD5C"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44sinio">
            <w:r w:rsidR="00791BCA">
              <w:rPr>
                <w:color w:val="000000"/>
                <w:sz w:val="20"/>
                <w:szCs w:val="20"/>
              </w:rPr>
              <w:t>4.2.</w:t>
            </w:r>
            <w:r w:rsidR="00791BCA">
              <w:rPr>
                <w:color w:val="000000"/>
                <w:sz w:val="20"/>
                <w:szCs w:val="20"/>
              </w:rPr>
              <w:tab/>
              <w:t>JUSTIFICACION DEL PROGRAMA</w:t>
            </w:r>
            <w:r w:rsidR="00791BCA">
              <w:rPr>
                <w:color w:val="000000"/>
                <w:sz w:val="20"/>
                <w:szCs w:val="20"/>
              </w:rPr>
              <w:tab/>
              <w:t>18</w:t>
            </w:r>
          </w:hyperlink>
        </w:p>
        <w:p w14:paraId="149EF5AD"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1y810tw">
            <w:r w:rsidR="00791BCA">
              <w:rPr>
                <w:color w:val="000000"/>
                <w:sz w:val="20"/>
                <w:szCs w:val="20"/>
              </w:rPr>
              <w:t>4.3.</w:t>
            </w:r>
            <w:r w:rsidR="00791BCA">
              <w:rPr>
                <w:color w:val="000000"/>
                <w:sz w:val="20"/>
                <w:szCs w:val="20"/>
              </w:rPr>
              <w:tab/>
              <w:t>ASPECTOS CURRICULARES</w:t>
            </w:r>
            <w:r w:rsidR="00791BCA">
              <w:rPr>
                <w:color w:val="000000"/>
                <w:sz w:val="20"/>
                <w:szCs w:val="20"/>
              </w:rPr>
              <w:tab/>
              <w:t>20</w:t>
            </w:r>
          </w:hyperlink>
        </w:p>
        <w:p w14:paraId="3143AA9E"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3whwml4">
            <w:r w:rsidR="00791BCA">
              <w:rPr>
                <w:color w:val="000000"/>
                <w:sz w:val="20"/>
                <w:szCs w:val="20"/>
              </w:rPr>
              <w:t>4.4.</w:t>
            </w:r>
            <w:r w:rsidR="00791BCA">
              <w:rPr>
                <w:color w:val="000000"/>
                <w:sz w:val="20"/>
                <w:szCs w:val="20"/>
              </w:rPr>
              <w:tab/>
              <w:t>ORGANIZACIÓN DE ACTIVIDADES ACADEMICAS Y PROCESO FORMATIVO</w:t>
            </w:r>
            <w:r w:rsidR="00791BCA">
              <w:rPr>
                <w:color w:val="000000"/>
                <w:sz w:val="20"/>
                <w:szCs w:val="20"/>
              </w:rPr>
              <w:tab/>
              <w:t>22</w:t>
            </w:r>
          </w:hyperlink>
        </w:p>
        <w:p w14:paraId="0BF53A4B"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147n2zr">
            <w:r w:rsidR="00791BCA">
              <w:rPr>
                <w:color w:val="000000"/>
                <w:sz w:val="20"/>
                <w:szCs w:val="20"/>
              </w:rPr>
              <w:t>4.5.</w:t>
            </w:r>
            <w:r w:rsidR="00791BCA">
              <w:rPr>
                <w:color w:val="000000"/>
                <w:sz w:val="20"/>
                <w:szCs w:val="20"/>
              </w:rPr>
              <w:tab/>
              <w:t>INVESTIGACIÓN, INNOVACIÓN Y/O CREACIÓN ARTÍSTICA Y CULTURAL</w:t>
            </w:r>
            <w:r w:rsidR="00791BCA">
              <w:rPr>
                <w:color w:val="000000"/>
                <w:sz w:val="20"/>
                <w:szCs w:val="20"/>
              </w:rPr>
              <w:tab/>
              <w:t>25</w:t>
            </w:r>
          </w:hyperlink>
        </w:p>
        <w:p w14:paraId="59CA04A2"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32hioqz">
            <w:r w:rsidR="00791BCA">
              <w:rPr>
                <w:color w:val="000000"/>
                <w:sz w:val="20"/>
                <w:szCs w:val="20"/>
              </w:rPr>
              <w:t>4.6.</w:t>
            </w:r>
            <w:r w:rsidR="00791BCA">
              <w:rPr>
                <w:color w:val="000000"/>
                <w:sz w:val="20"/>
                <w:szCs w:val="20"/>
              </w:rPr>
              <w:tab/>
              <w:t>RELACIÓN CON EL SECTOR EXTERNO</w:t>
            </w:r>
            <w:r w:rsidR="00791BCA">
              <w:rPr>
                <w:color w:val="000000"/>
                <w:sz w:val="20"/>
                <w:szCs w:val="20"/>
              </w:rPr>
              <w:tab/>
              <w:t>28</w:t>
            </w:r>
          </w:hyperlink>
        </w:p>
        <w:p w14:paraId="36209195"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vx1227">
            <w:r w:rsidR="00791BCA">
              <w:rPr>
                <w:color w:val="000000"/>
                <w:sz w:val="20"/>
                <w:szCs w:val="20"/>
              </w:rPr>
              <w:t>4.7.</w:t>
            </w:r>
            <w:r w:rsidR="00791BCA">
              <w:rPr>
                <w:color w:val="000000"/>
                <w:sz w:val="20"/>
                <w:szCs w:val="20"/>
              </w:rPr>
              <w:tab/>
              <w:t>PROFESORES</w:t>
            </w:r>
            <w:r w:rsidR="00791BCA">
              <w:rPr>
                <w:color w:val="000000"/>
                <w:sz w:val="20"/>
                <w:szCs w:val="20"/>
              </w:rPr>
              <w:tab/>
              <w:t>30</w:t>
            </w:r>
          </w:hyperlink>
        </w:p>
        <w:p w14:paraId="1A7DD14E"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2u6wntf">
            <w:r w:rsidR="00791BCA">
              <w:rPr>
                <w:color w:val="000000"/>
                <w:sz w:val="20"/>
                <w:szCs w:val="20"/>
              </w:rPr>
              <w:t>4.8.</w:t>
            </w:r>
            <w:r w:rsidR="00791BCA">
              <w:rPr>
                <w:color w:val="000000"/>
                <w:sz w:val="20"/>
                <w:szCs w:val="20"/>
              </w:rPr>
              <w:tab/>
              <w:t>MEDIOS EDUCATIVOS</w:t>
            </w:r>
            <w:r w:rsidR="00791BCA">
              <w:rPr>
                <w:color w:val="000000"/>
                <w:sz w:val="20"/>
                <w:szCs w:val="20"/>
              </w:rPr>
              <w:tab/>
              <w:t>32</w:t>
            </w:r>
          </w:hyperlink>
        </w:p>
        <w:p w14:paraId="67D35E72"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nmf14n">
            <w:r w:rsidR="00791BCA">
              <w:rPr>
                <w:color w:val="000000"/>
                <w:sz w:val="20"/>
                <w:szCs w:val="20"/>
              </w:rPr>
              <w:t>4.9.</w:t>
            </w:r>
            <w:r w:rsidR="00791BCA">
              <w:rPr>
                <w:color w:val="000000"/>
                <w:sz w:val="20"/>
                <w:szCs w:val="20"/>
              </w:rPr>
              <w:tab/>
              <w:t>INFRAESTRUCTURA FÍSICA Y TECNOLÓGICA.</w:t>
            </w:r>
            <w:r w:rsidR="00791BCA">
              <w:rPr>
                <w:color w:val="000000"/>
                <w:sz w:val="20"/>
                <w:szCs w:val="20"/>
              </w:rPr>
              <w:tab/>
              <w:t>33</w:t>
            </w:r>
          </w:hyperlink>
        </w:p>
        <w:p w14:paraId="32DB35B3" w14:textId="77777777" w:rsidR="000C1B20" w:rsidRDefault="00A3006B">
          <w:pPr>
            <w:widowControl/>
            <w:pBdr>
              <w:top w:val="nil"/>
              <w:left w:val="nil"/>
              <w:bottom w:val="nil"/>
              <w:right w:val="nil"/>
              <w:between w:val="nil"/>
            </w:pBdr>
            <w:tabs>
              <w:tab w:val="left" w:pos="660"/>
              <w:tab w:val="right" w:pos="8834"/>
            </w:tabs>
            <w:spacing w:after="100" w:line="259" w:lineRule="auto"/>
            <w:ind w:left="220"/>
            <w:rPr>
              <w:color w:val="000000"/>
              <w:sz w:val="20"/>
              <w:szCs w:val="20"/>
            </w:rPr>
          </w:pPr>
          <w:hyperlink w:anchor="_heading=h.2lwamvv">
            <w:r w:rsidR="00791BCA">
              <w:rPr>
                <w:color w:val="000000"/>
                <w:sz w:val="20"/>
                <w:szCs w:val="20"/>
              </w:rPr>
              <w:t>5.</w:t>
            </w:r>
            <w:r w:rsidR="00791BCA">
              <w:rPr>
                <w:color w:val="000000"/>
                <w:sz w:val="20"/>
                <w:szCs w:val="20"/>
              </w:rPr>
              <w:tab/>
              <w:t>JUICIO GLOBAL DE CALIDAD DEL PROGRAMA</w:t>
            </w:r>
            <w:r w:rsidR="00791BCA">
              <w:rPr>
                <w:color w:val="000000"/>
                <w:sz w:val="20"/>
                <w:szCs w:val="20"/>
              </w:rPr>
              <w:tab/>
              <w:t>35</w:t>
            </w:r>
          </w:hyperlink>
        </w:p>
        <w:p w14:paraId="1EA7D84A" w14:textId="77777777" w:rsidR="000C1B20" w:rsidRDefault="00A3006B">
          <w:pPr>
            <w:widowControl/>
            <w:pBdr>
              <w:top w:val="nil"/>
              <w:left w:val="nil"/>
              <w:bottom w:val="nil"/>
              <w:right w:val="nil"/>
              <w:between w:val="nil"/>
            </w:pBdr>
            <w:tabs>
              <w:tab w:val="left" w:pos="660"/>
              <w:tab w:val="right" w:pos="8834"/>
            </w:tabs>
            <w:spacing w:after="100" w:line="259" w:lineRule="auto"/>
            <w:ind w:left="220"/>
            <w:rPr>
              <w:color w:val="000000"/>
              <w:sz w:val="20"/>
              <w:szCs w:val="20"/>
            </w:rPr>
          </w:pPr>
          <w:hyperlink w:anchor="_heading=h.111kx3o">
            <w:r w:rsidR="00791BCA">
              <w:rPr>
                <w:color w:val="000000"/>
                <w:sz w:val="20"/>
                <w:szCs w:val="20"/>
              </w:rPr>
              <w:t>6.</w:t>
            </w:r>
            <w:r w:rsidR="00791BCA">
              <w:rPr>
                <w:color w:val="000000"/>
                <w:sz w:val="20"/>
                <w:szCs w:val="20"/>
              </w:rPr>
              <w:tab/>
              <w:t>PLAN DE MEJORAMIENTO</w:t>
            </w:r>
            <w:r w:rsidR="00791BCA">
              <w:rPr>
                <w:color w:val="000000"/>
                <w:sz w:val="20"/>
                <w:szCs w:val="20"/>
              </w:rPr>
              <w:tab/>
              <w:t>36</w:t>
            </w:r>
          </w:hyperlink>
        </w:p>
        <w:p w14:paraId="28215491" w14:textId="77777777" w:rsidR="000C1B20" w:rsidRDefault="00A3006B">
          <w:pPr>
            <w:widowControl/>
            <w:pBdr>
              <w:top w:val="nil"/>
              <w:left w:val="nil"/>
              <w:bottom w:val="nil"/>
              <w:right w:val="nil"/>
              <w:between w:val="nil"/>
            </w:pBdr>
            <w:tabs>
              <w:tab w:val="left" w:pos="660"/>
              <w:tab w:val="right" w:pos="8834"/>
            </w:tabs>
            <w:spacing w:after="100" w:line="259" w:lineRule="auto"/>
            <w:ind w:left="220"/>
            <w:rPr>
              <w:color w:val="000000"/>
              <w:sz w:val="20"/>
              <w:szCs w:val="20"/>
            </w:rPr>
          </w:pPr>
          <w:hyperlink w:anchor="_heading=h.3l18frh">
            <w:r w:rsidR="00791BCA">
              <w:rPr>
                <w:color w:val="000000"/>
                <w:sz w:val="20"/>
                <w:szCs w:val="20"/>
              </w:rPr>
              <w:t>7.</w:t>
            </w:r>
            <w:r w:rsidR="00791BCA">
              <w:rPr>
                <w:color w:val="000000"/>
                <w:sz w:val="20"/>
                <w:szCs w:val="20"/>
              </w:rPr>
              <w:tab/>
              <w:t>ANEXOS</w:t>
            </w:r>
            <w:r w:rsidR="00791BCA">
              <w:rPr>
                <w:color w:val="000000"/>
                <w:sz w:val="20"/>
                <w:szCs w:val="20"/>
              </w:rPr>
              <w:tab/>
              <w:t>38</w:t>
            </w:r>
          </w:hyperlink>
        </w:p>
        <w:p w14:paraId="21B615AB" w14:textId="77777777" w:rsidR="000C1B20" w:rsidRDefault="00A3006B">
          <w:pPr>
            <w:widowControl/>
            <w:pBdr>
              <w:top w:val="nil"/>
              <w:left w:val="nil"/>
              <w:bottom w:val="nil"/>
              <w:right w:val="nil"/>
              <w:between w:val="nil"/>
            </w:pBdr>
            <w:tabs>
              <w:tab w:val="left" w:pos="660"/>
              <w:tab w:val="right" w:pos="8834"/>
            </w:tabs>
            <w:spacing w:after="100" w:line="259" w:lineRule="auto"/>
            <w:ind w:left="220"/>
            <w:rPr>
              <w:color w:val="000000"/>
              <w:sz w:val="20"/>
              <w:szCs w:val="20"/>
            </w:rPr>
          </w:pPr>
          <w:hyperlink w:anchor="_heading=h.206ipza">
            <w:r w:rsidR="00791BCA">
              <w:rPr>
                <w:color w:val="000000"/>
                <w:sz w:val="20"/>
                <w:szCs w:val="20"/>
              </w:rPr>
              <w:t>8.</w:t>
            </w:r>
            <w:r w:rsidR="00791BCA">
              <w:rPr>
                <w:color w:val="000000"/>
                <w:sz w:val="20"/>
                <w:szCs w:val="20"/>
              </w:rPr>
              <w:tab/>
              <w:t>CUADROS MAESTROS</w:t>
            </w:r>
            <w:r w:rsidR="00791BCA">
              <w:rPr>
                <w:color w:val="000000"/>
                <w:sz w:val="20"/>
                <w:szCs w:val="20"/>
              </w:rPr>
              <w:tab/>
              <w:t>39</w:t>
            </w:r>
          </w:hyperlink>
        </w:p>
        <w:p w14:paraId="616A168A"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4k668n3">
            <w:r w:rsidR="00791BCA">
              <w:rPr>
                <w:color w:val="000000"/>
                <w:sz w:val="20"/>
                <w:szCs w:val="20"/>
              </w:rPr>
              <w:t>8.1.</w:t>
            </w:r>
            <w:r w:rsidR="00791BCA">
              <w:rPr>
                <w:color w:val="000000"/>
                <w:sz w:val="20"/>
                <w:szCs w:val="20"/>
              </w:rPr>
              <w:tab/>
              <w:t>Cuadro: Programa - Identificación y Trayectoria</w:t>
            </w:r>
            <w:r w:rsidR="00791BCA">
              <w:rPr>
                <w:color w:val="000000"/>
                <w:sz w:val="20"/>
                <w:szCs w:val="20"/>
              </w:rPr>
              <w:tab/>
              <w:t>39</w:t>
            </w:r>
          </w:hyperlink>
        </w:p>
        <w:p w14:paraId="3DEF88AB"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2zbgiuw">
            <w:r w:rsidR="00791BCA">
              <w:rPr>
                <w:color w:val="000000"/>
                <w:sz w:val="20"/>
                <w:szCs w:val="20"/>
              </w:rPr>
              <w:t>8.2.</w:t>
            </w:r>
            <w:r w:rsidR="00791BCA">
              <w:rPr>
                <w:color w:val="000000"/>
                <w:sz w:val="20"/>
                <w:szCs w:val="20"/>
              </w:rPr>
              <w:tab/>
              <w:t>Cuadro: Estudiantes - matriculados, graduados, deserción y movilidad</w:t>
            </w:r>
            <w:r w:rsidR="00791BCA">
              <w:rPr>
                <w:color w:val="000000"/>
                <w:sz w:val="20"/>
                <w:szCs w:val="20"/>
              </w:rPr>
              <w:tab/>
              <w:t>40</w:t>
            </w:r>
          </w:hyperlink>
        </w:p>
        <w:p w14:paraId="295AEE7A"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1egqt2p">
            <w:r w:rsidR="00791BCA">
              <w:rPr>
                <w:color w:val="000000"/>
                <w:sz w:val="20"/>
                <w:szCs w:val="20"/>
              </w:rPr>
              <w:t>8.3.</w:t>
            </w:r>
            <w:r w:rsidR="00791BCA">
              <w:rPr>
                <w:color w:val="000000"/>
                <w:sz w:val="20"/>
                <w:szCs w:val="20"/>
              </w:rPr>
              <w:tab/>
              <w:t>Cuadro: Profesores - Forma de contratación</w:t>
            </w:r>
            <w:r w:rsidR="00791BCA">
              <w:rPr>
                <w:color w:val="000000"/>
                <w:sz w:val="20"/>
                <w:szCs w:val="20"/>
              </w:rPr>
              <w:tab/>
              <w:t>41</w:t>
            </w:r>
          </w:hyperlink>
        </w:p>
        <w:p w14:paraId="207B7672"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3ygebqi">
            <w:r w:rsidR="00791BCA">
              <w:rPr>
                <w:color w:val="000000"/>
                <w:sz w:val="20"/>
                <w:szCs w:val="20"/>
              </w:rPr>
              <w:t>8.4.</w:t>
            </w:r>
            <w:r w:rsidR="00791BCA">
              <w:rPr>
                <w:color w:val="000000"/>
                <w:sz w:val="20"/>
                <w:szCs w:val="20"/>
              </w:rPr>
              <w:tab/>
              <w:t>Cuadro: Profesores dedicados principalmente al programa: Nivel de formación</w:t>
            </w:r>
            <w:r w:rsidR="00791BCA">
              <w:rPr>
                <w:color w:val="000000"/>
                <w:sz w:val="20"/>
                <w:szCs w:val="20"/>
              </w:rPr>
              <w:tab/>
              <w:t>42</w:t>
            </w:r>
          </w:hyperlink>
        </w:p>
        <w:p w14:paraId="3B7BA8C3"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2dlolyb">
            <w:r w:rsidR="00791BCA">
              <w:rPr>
                <w:color w:val="000000"/>
                <w:sz w:val="20"/>
                <w:szCs w:val="20"/>
              </w:rPr>
              <w:t>8.5.</w:t>
            </w:r>
            <w:r w:rsidR="00791BCA">
              <w:rPr>
                <w:color w:val="000000"/>
                <w:sz w:val="20"/>
                <w:szCs w:val="20"/>
              </w:rPr>
              <w:tab/>
              <w:t>Cuadro: profesores - Listado detallado</w:t>
            </w:r>
            <w:r w:rsidR="00791BCA">
              <w:rPr>
                <w:color w:val="000000"/>
                <w:sz w:val="20"/>
                <w:szCs w:val="20"/>
              </w:rPr>
              <w:tab/>
              <w:t>43</w:t>
            </w:r>
          </w:hyperlink>
        </w:p>
        <w:p w14:paraId="12062745"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3cqmetx">
            <w:r w:rsidR="00791BCA">
              <w:rPr>
                <w:color w:val="000000"/>
                <w:sz w:val="20"/>
                <w:szCs w:val="20"/>
              </w:rPr>
              <w:t>8.6.</w:t>
            </w:r>
            <w:r w:rsidR="00791BCA">
              <w:rPr>
                <w:color w:val="000000"/>
                <w:sz w:val="20"/>
                <w:szCs w:val="20"/>
              </w:rPr>
              <w:tab/>
              <w:t>Cuadro: Investigación - Grupos de investigación en lo que se encuentran vinculados los docentes del programa</w:t>
            </w:r>
            <w:r w:rsidR="00791BCA">
              <w:rPr>
                <w:color w:val="000000"/>
                <w:sz w:val="20"/>
                <w:szCs w:val="20"/>
              </w:rPr>
              <w:tab/>
              <w:t>44</w:t>
            </w:r>
          </w:hyperlink>
        </w:p>
        <w:p w14:paraId="111D4129"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1rvwp1q">
            <w:r w:rsidR="00791BCA">
              <w:rPr>
                <w:color w:val="000000"/>
                <w:sz w:val="20"/>
                <w:szCs w:val="20"/>
              </w:rPr>
              <w:t>8.7.</w:t>
            </w:r>
            <w:r w:rsidR="00791BCA">
              <w:rPr>
                <w:color w:val="000000"/>
                <w:sz w:val="20"/>
                <w:szCs w:val="20"/>
              </w:rPr>
              <w:tab/>
              <w:t>Cuadro Investigación: Proyectos de investigación relacionados con el programa en los últimos 5 años</w:t>
            </w:r>
            <w:r w:rsidR="00791BCA">
              <w:rPr>
                <w:color w:val="000000"/>
                <w:sz w:val="20"/>
                <w:szCs w:val="20"/>
              </w:rPr>
              <w:tab/>
              <w:t>45</w:t>
            </w:r>
          </w:hyperlink>
        </w:p>
        <w:p w14:paraId="2A597320"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4bvk7pj">
            <w:r w:rsidR="00791BCA">
              <w:rPr>
                <w:color w:val="000000"/>
                <w:sz w:val="20"/>
                <w:szCs w:val="20"/>
              </w:rPr>
              <w:t>8.8.</w:t>
            </w:r>
            <w:r w:rsidR="00791BCA">
              <w:rPr>
                <w:color w:val="000000"/>
                <w:sz w:val="20"/>
                <w:szCs w:val="20"/>
              </w:rPr>
              <w:tab/>
              <w:t>Cuadro: Convenios y alianzas estratégicas del programa</w:t>
            </w:r>
            <w:r w:rsidR="00791BCA">
              <w:rPr>
                <w:color w:val="000000"/>
                <w:sz w:val="20"/>
                <w:szCs w:val="20"/>
              </w:rPr>
              <w:tab/>
              <w:t>46</w:t>
            </w:r>
          </w:hyperlink>
        </w:p>
        <w:p w14:paraId="44A25310"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1664s55">
            <w:r w:rsidR="00791BCA">
              <w:rPr>
                <w:color w:val="000000"/>
                <w:sz w:val="20"/>
                <w:szCs w:val="20"/>
              </w:rPr>
              <w:t>8.9.</w:t>
            </w:r>
            <w:r w:rsidR="00791BCA">
              <w:rPr>
                <w:color w:val="000000"/>
                <w:sz w:val="20"/>
                <w:szCs w:val="20"/>
              </w:rPr>
              <w:tab/>
              <w:t>Cuadro: Extensión propia del programa</w:t>
            </w:r>
            <w:r w:rsidR="00791BCA">
              <w:rPr>
                <w:color w:val="000000"/>
                <w:sz w:val="20"/>
                <w:szCs w:val="20"/>
              </w:rPr>
              <w:tab/>
              <w:t>47</w:t>
            </w:r>
          </w:hyperlink>
        </w:p>
        <w:p w14:paraId="22596EBF" w14:textId="77777777" w:rsidR="000C1B20" w:rsidRDefault="00A3006B">
          <w:pPr>
            <w:widowControl/>
            <w:pBdr>
              <w:top w:val="nil"/>
              <w:left w:val="nil"/>
              <w:bottom w:val="nil"/>
              <w:right w:val="nil"/>
              <w:between w:val="nil"/>
            </w:pBdr>
            <w:tabs>
              <w:tab w:val="left" w:pos="1100"/>
              <w:tab w:val="right" w:pos="8834"/>
            </w:tabs>
            <w:spacing w:after="100" w:line="259" w:lineRule="auto"/>
            <w:ind w:left="440"/>
            <w:rPr>
              <w:color w:val="000000"/>
              <w:sz w:val="20"/>
              <w:szCs w:val="20"/>
            </w:rPr>
          </w:pPr>
          <w:hyperlink w:anchor="_heading=h.3q5sasy">
            <w:r w:rsidR="00791BCA">
              <w:rPr>
                <w:color w:val="000000"/>
                <w:sz w:val="20"/>
                <w:szCs w:val="20"/>
              </w:rPr>
              <w:t>8.10.</w:t>
            </w:r>
            <w:r w:rsidR="00791BCA">
              <w:rPr>
                <w:color w:val="000000"/>
                <w:sz w:val="20"/>
                <w:szCs w:val="20"/>
              </w:rPr>
              <w:tab/>
              <w:t>Cuadro: Convenios y alianzas estratégicas del programa</w:t>
            </w:r>
            <w:r w:rsidR="00791BCA">
              <w:rPr>
                <w:color w:val="000000"/>
                <w:sz w:val="20"/>
                <w:szCs w:val="20"/>
              </w:rPr>
              <w:tab/>
              <w:t>48</w:t>
            </w:r>
          </w:hyperlink>
        </w:p>
        <w:p w14:paraId="5BFA585F" w14:textId="77777777" w:rsidR="000C1B20" w:rsidRDefault="00A3006B">
          <w:pPr>
            <w:widowControl/>
            <w:pBdr>
              <w:top w:val="nil"/>
              <w:left w:val="nil"/>
              <w:bottom w:val="nil"/>
              <w:right w:val="nil"/>
              <w:between w:val="nil"/>
            </w:pBdr>
            <w:tabs>
              <w:tab w:val="left" w:pos="1320"/>
              <w:tab w:val="right" w:pos="8834"/>
            </w:tabs>
            <w:spacing w:after="100" w:line="259" w:lineRule="auto"/>
            <w:ind w:left="440"/>
            <w:rPr>
              <w:color w:val="000000"/>
              <w:sz w:val="20"/>
              <w:szCs w:val="20"/>
            </w:rPr>
          </w:pPr>
          <w:hyperlink w:anchor="_heading=h.25b2l0r">
            <w:r w:rsidR="00791BCA">
              <w:rPr>
                <w:color w:val="000000"/>
                <w:sz w:val="20"/>
                <w:szCs w:val="20"/>
              </w:rPr>
              <w:t>8.11.    Cuadro: Profesores visitantes al programa</w:t>
            </w:r>
            <w:r w:rsidR="00791BCA">
              <w:rPr>
                <w:color w:val="000000"/>
                <w:sz w:val="20"/>
                <w:szCs w:val="20"/>
              </w:rPr>
              <w:tab/>
              <w:t>49</w:t>
            </w:r>
          </w:hyperlink>
        </w:p>
        <w:p w14:paraId="2E1D1D30" w14:textId="77777777" w:rsidR="000C1B20" w:rsidRDefault="00A3006B">
          <w:pPr>
            <w:widowControl/>
            <w:pBdr>
              <w:top w:val="nil"/>
              <w:left w:val="nil"/>
              <w:bottom w:val="nil"/>
              <w:right w:val="nil"/>
              <w:between w:val="nil"/>
            </w:pBdr>
            <w:tabs>
              <w:tab w:val="left" w:pos="1320"/>
              <w:tab w:val="right" w:pos="8834"/>
            </w:tabs>
            <w:spacing w:after="100" w:line="259" w:lineRule="auto"/>
            <w:ind w:left="440"/>
            <w:rPr>
              <w:color w:val="000000"/>
              <w:sz w:val="20"/>
              <w:szCs w:val="20"/>
            </w:rPr>
          </w:pPr>
          <w:hyperlink w:anchor="_heading=h.kgcv8k">
            <w:r w:rsidR="00791BCA">
              <w:rPr>
                <w:color w:val="000000"/>
                <w:sz w:val="20"/>
                <w:szCs w:val="20"/>
              </w:rPr>
              <w:t>8.12.    Cuadro: Innovaciones generadas por el programa</w:t>
            </w:r>
            <w:r w:rsidR="00791BCA">
              <w:rPr>
                <w:color w:val="000000"/>
                <w:sz w:val="20"/>
                <w:szCs w:val="20"/>
              </w:rPr>
              <w:tab/>
              <w:t>49</w:t>
            </w:r>
          </w:hyperlink>
          <w:r w:rsidR="00791BCA">
            <w:fldChar w:fldCharType="end"/>
          </w:r>
        </w:p>
      </w:sdtContent>
    </w:sdt>
    <w:p w14:paraId="2DF58AC3" w14:textId="77777777" w:rsidR="000C1B20" w:rsidRDefault="000C1B20">
      <w:pPr>
        <w:rPr>
          <w:b/>
          <w:bCs/>
          <w:color w:val="8DB3E2"/>
          <w:sz w:val="20"/>
          <w:szCs w:val="20"/>
        </w:rPr>
      </w:pPr>
    </w:p>
    <w:p w14:paraId="3FD929E4" w14:textId="77777777" w:rsidR="000C1B20" w:rsidRDefault="00791BCA">
      <w:pPr>
        <w:pBdr>
          <w:top w:val="nil"/>
          <w:left w:val="nil"/>
          <w:bottom w:val="nil"/>
          <w:right w:val="nil"/>
          <w:between w:val="nil"/>
        </w:pBdr>
        <w:jc w:val="center"/>
        <w:rPr>
          <w:b/>
          <w:bCs/>
          <w:color w:val="000000"/>
          <w:sz w:val="24"/>
          <w:szCs w:val="24"/>
        </w:rPr>
      </w:pPr>
      <w:r>
        <w:rPr>
          <w:b/>
          <w:bCs/>
          <w:color w:val="000000"/>
          <w:sz w:val="24"/>
          <w:szCs w:val="24"/>
        </w:rPr>
        <w:t>LISTA DE TABLAS</w:t>
      </w:r>
    </w:p>
    <w:p w14:paraId="0928DB82" w14:textId="77777777" w:rsidR="000C1B20" w:rsidRDefault="000C1B20">
      <w:pPr>
        <w:pBdr>
          <w:top w:val="nil"/>
          <w:left w:val="nil"/>
          <w:bottom w:val="nil"/>
          <w:right w:val="nil"/>
          <w:between w:val="nil"/>
        </w:pBdr>
        <w:rPr>
          <w:b/>
          <w:bCs/>
          <w:color w:val="8DB3E2"/>
          <w:sz w:val="24"/>
          <w:szCs w:val="24"/>
        </w:rPr>
      </w:pPr>
    </w:p>
    <w:sdt>
      <w:sdtPr>
        <w:id w:val="-595853978"/>
        <w:docPartObj>
          <w:docPartGallery w:val="Table of Contents"/>
          <w:docPartUnique/>
        </w:docPartObj>
      </w:sdtPr>
      <w:sdtEndPr/>
      <w:sdtContent>
        <w:p w14:paraId="7F79CF3B" w14:textId="77777777" w:rsidR="000C1B20" w:rsidRDefault="00791BCA">
          <w:pPr>
            <w:pBdr>
              <w:top w:val="nil"/>
              <w:left w:val="nil"/>
              <w:bottom w:val="nil"/>
              <w:right w:val="nil"/>
              <w:between w:val="nil"/>
            </w:pBdr>
            <w:tabs>
              <w:tab w:val="right" w:pos="8834"/>
            </w:tabs>
            <w:rPr>
              <w:rFonts w:ascii="Calibri" w:eastAsia="Calibri" w:hAnsi="Calibri" w:cs="Calibri"/>
              <w:color w:val="000000"/>
            </w:rPr>
          </w:pPr>
          <w:r>
            <w:fldChar w:fldCharType="begin"/>
          </w:r>
          <w:r>
            <w:instrText xml:space="preserve"> TOC \h \u \z \t "Heading 1,1,Heading 2,2,Heading 3,3,Heading 4,4,Heading 5,5,Heading 6,6,"</w:instrText>
          </w:r>
          <w:r>
            <w:fldChar w:fldCharType="separate"/>
          </w:r>
          <w:hyperlink w:anchor="_heading=h.tyjcwt">
            <w:r>
              <w:rPr>
                <w:color w:val="000000"/>
              </w:rPr>
              <w:t>Tabla 1 Información General Programa Curricular</w:t>
            </w:r>
            <w:r>
              <w:rPr>
                <w:color w:val="000000"/>
              </w:rPr>
              <w:tab/>
              <w:t>11</w:t>
            </w:r>
          </w:hyperlink>
        </w:p>
        <w:p w14:paraId="7F1015CC"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4d34og8">
            <w:r w:rsidR="00791BCA">
              <w:rPr>
                <w:color w:val="000000"/>
              </w:rPr>
              <w:t>Tabla 2 Escala cuantitativa, cualitativa y grado de cumplimiento</w:t>
            </w:r>
            <w:r w:rsidR="00791BCA">
              <w:rPr>
                <w:color w:val="000000"/>
              </w:rPr>
              <w:tab/>
              <w:t>13</w:t>
            </w:r>
          </w:hyperlink>
        </w:p>
        <w:p w14:paraId="27212D9E"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lnxbz9">
            <w:r w:rsidR="00791BCA">
              <w:rPr>
                <w:i/>
                <w:iCs/>
                <w:color w:val="000000"/>
              </w:rPr>
              <w:t>Tabla 3 Conceptualización de la escala de evaluación cualitativa de la condición</w:t>
            </w:r>
          </w:hyperlink>
          <w:hyperlink w:anchor="_heading=h.lnxbz9">
            <w:r w:rsidR="00791BCA">
              <w:rPr>
                <w:color w:val="000000"/>
              </w:rPr>
              <w:tab/>
              <w:t>17</w:t>
            </w:r>
          </w:hyperlink>
        </w:p>
        <w:p w14:paraId="3EDFDFA3"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35nkun2">
            <w:r w:rsidR="00791BCA">
              <w:rPr>
                <w:i/>
                <w:iCs/>
                <w:color w:val="000000"/>
              </w:rPr>
              <w:t>Tabla 4 Fortalezas y debilidades Condición 1</w:t>
            </w:r>
          </w:hyperlink>
          <w:hyperlink w:anchor="_heading=h.35nkun2">
            <w:r w:rsidR="00791BCA">
              <w:rPr>
                <w:color w:val="000000"/>
              </w:rPr>
              <w:tab/>
              <w:t>17</w:t>
            </w:r>
          </w:hyperlink>
        </w:p>
        <w:p w14:paraId="2D9356DE"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1ksv4uv">
            <w:r w:rsidR="00791BCA">
              <w:rPr>
                <w:color w:val="000000"/>
              </w:rPr>
              <w:t>Tabla 5 Emisión de juicio de valor</w:t>
            </w:r>
            <w:r w:rsidR="00791BCA">
              <w:rPr>
                <w:color w:val="000000"/>
              </w:rPr>
              <w:tab/>
              <w:t>17</w:t>
            </w:r>
          </w:hyperlink>
        </w:p>
        <w:p w14:paraId="087856A6"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2jxsxqh">
            <w:r w:rsidR="00791BCA">
              <w:rPr>
                <w:i/>
                <w:iCs/>
                <w:color w:val="000000"/>
              </w:rPr>
              <w:t>Tabla 6 Conceptualización de la escala de evaluación cualitativa de la condición</w:t>
            </w:r>
          </w:hyperlink>
          <w:hyperlink w:anchor="_heading=h.2jxsxqh">
            <w:r w:rsidR="00791BCA">
              <w:rPr>
                <w:color w:val="000000"/>
              </w:rPr>
              <w:tab/>
              <w:t>19</w:t>
            </w:r>
          </w:hyperlink>
        </w:p>
        <w:p w14:paraId="0BA0C32C"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z337ya">
            <w:r w:rsidR="00791BCA">
              <w:rPr>
                <w:i/>
                <w:iCs/>
                <w:color w:val="000000"/>
              </w:rPr>
              <w:t>Tabla 7 Fortalezas y debilidades Condición 2</w:t>
            </w:r>
          </w:hyperlink>
          <w:hyperlink w:anchor="_heading=h.z337ya">
            <w:r w:rsidR="00791BCA">
              <w:rPr>
                <w:color w:val="000000"/>
              </w:rPr>
              <w:tab/>
              <w:t>19</w:t>
            </w:r>
          </w:hyperlink>
        </w:p>
        <w:p w14:paraId="316C308C"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3j2qqm3">
            <w:r w:rsidR="00791BCA">
              <w:rPr>
                <w:color w:val="000000"/>
              </w:rPr>
              <w:t>Tabla 8 Emisión de juicio de valor</w:t>
            </w:r>
            <w:r w:rsidR="00791BCA">
              <w:rPr>
                <w:color w:val="000000"/>
              </w:rPr>
              <w:tab/>
              <w:t>19</w:t>
            </w:r>
          </w:hyperlink>
        </w:p>
        <w:p w14:paraId="1E8F423A"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4i7ojhp">
            <w:r w:rsidR="00791BCA">
              <w:rPr>
                <w:i/>
                <w:iCs/>
                <w:color w:val="000000"/>
              </w:rPr>
              <w:t>Tabla 9 Conceptualización de la escala de evaluación cualitativa de la condición</w:t>
            </w:r>
          </w:hyperlink>
          <w:hyperlink w:anchor="_heading=h.4i7ojhp">
            <w:r w:rsidR="00791BCA">
              <w:rPr>
                <w:color w:val="000000"/>
              </w:rPr>
              <w:tab/>
              <w:t>21</w:t>
            </w:r>
          </w:hyperlink>
        </w:p>
        <w:p w14:paraId="78EC7CF7"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2xcytpi">
            <w:r w:rsidR="00791BCA">
              <w:rPr>
                <w:i/>
                <w:iCs/>
                <w:color w:val="000000"/>
              </w:rPr>
              <w:t>Tabla 10 fortalezas y oportunidades de mejora Condición 3</w:t>
            </w:r>
          </w:hyperlink>
          <w:hyperlink w:anchor="_heading=h.2xcytpi">
            <w:r w:rsidR="00791BCA">
              <w:rPr>
                <w:color w:val="000000"/>
              </w:rPr>
              <w:tab/>
              <w:t>21</w:t>
            </w:r>
          </w:hyperlink>
        </w:p>
        <w:p w14:paraId="2382FE07"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1ci93xb">
            <w:r w:rsidR="00791BCA">
              <w:rPr>
                <w:color w:val="000000"/>
              </w:rPr>
              <w:t>Tabla 11 Emisión de juicio de valor</w:t>
            </w:r>
            <w:r w:rsidR="00791BCA">
              <w:rPr>
                <w:color w:val="000000"/>
              </w:rPr>
              <w:tab/>
              <w:t>22</w:t>
            </w:r>
          </w:hyperlink>
        </w:p>
        <w:p w14:paraId="73581467"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2bn6wsx">
            <w:r w:rsidR="00791BCA">
              <w:rPr>
                <w:color w:val="000000"/>
              </w:rPr>
              <w:t>Ta</w:t>
            </w:r>
          </w:hyperlink>
          <w:hyperlink w:anchor="_heading=h.2bn6wsx">
            <w:r w:rsidR="00791BCA">
              <w:rPr>
                <w:i/>
                <w:iCs/>
                <w:color w:val="000000"/>
              </w:rPr>
              <w:t>bla 12 Conceptualización de la escala de evaluación cualitativa de la condición</w:t>
            </w:r>
          </w:hyperlink>
          <w:hyperlink w:anchor="_heading=h.2bn6wsx">
            <w:r w:rsidR="00791BCA">
              <w:rPr>
                <w:color w:val="000000"/>
              </w:rPr>
              <w:tab/>
              <w:t>23</w:t>
            </w:r>
          </w:hyperlink>
        </w:p>
        <w:p w14:paraId="1513A6A9"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qsh70q">
            <w:r w:rsidR="00791BCA">
              <w:rPr>
                <w:i/>
                <w:iCs/>
                <w:color w:val="000000"/>
              </w:rPr>
              <w:t>Tabla 13 Fortalezas y oportunidades Condición 4</w:t>
            </w:r>
          </w:hyperlink>
          <w:hyperlink w:anchor="_heading=h.qsh70q">
            <w:r w:rsidR="00791BCA">
              <w:rPr>
                <w:color w:val="000000"/>
              </w:rPr>
              <w:tab/>
              <w:t>23</w:t>
            </w:r>
          </w:hyperlink>
        </w:p>
        <w:p w14:paraId="2DED62F5"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3as4poj">
            <w:r w:rsidR="00791BCA">
              <w:rPr>
                <w:i/>
                <w:iCs/>
                <w:color w:val="000000"/>
              </w:rPr>
              <w:t>Tabla 14 Emisión de juicio de valor</w:t>
            </w:r>
          </w:hyperlink>
          <w:hyperlink w:anchor="_heading=h.3as4poj">
            <w:r w:rsidR="00791BCA">
              <w:rPr>
                <w:color w:val="000000"/>
              </w:rPr>
              <w:tab/>
              <w:t>24</w:t>
            </w:r>
          </w:hyperlink>
        </w:p>
        <w:p w14:paraId="06FA2860"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1pxezwc">
            <w:r w:rsidR="00791BCA">
              <w:rPr>
                <w:i/>
                <w:iCs/>
                <w:color w:val="000000"/>
              </w:rPr>
              <w:t>Tabla 15 Conceptualización de la escala de evaluación cualitativa de la condición</w:t>
            </w:r>
          </w:hyperlink>
          <w:hyperlink w:anchor="_heading=h.1pxezwc">
            <w:r w:rsidR="00791BCA">
              <w:rPr>
                <w:color w:val="000000"/>
              </w:rPr>
              <w:tab/>
              <w:t>24</w:t>
            </w:r>
          </w:hyperlink>
        </w:p>
        <w:p w14:paraId="45EB9669"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49x2ik5">
            <w:r w:rsidR="00791BCA">
              <w:rPr>
                <w:i/>
                <w:iCs/>
                <w:color w:val="000000"/>
              </w:rPr>
              <w:t>Tabla 16 Fortalezas y oportunidades sobre relación docencia – servicio 4.1</w:t>
            </w:r>
          </w:hyperlink>
          <w:hyperlink w:anchor="_heading=h.49x2ik5">
            <w:r w:rsidR="00791BCA">
              <w:rPr>
                <w:color w:val="000000"/>
              </w:rPr>
              <w:tab/>
              <w:t>25</w:t>
            </w:r>
          </w:hyperlink>
        </w:p>
        <w:p w14:paraId="79F60213"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2p2csry">
            <w:r w:rsidR="00791BCA">
              <w:rPr>
                <w:i/>
                <w:iCs/>
                <w:color w:val="000000"/>
              </w:rPr>
              <w:t>Tabla 17 Emisión de juicio de valor</w:t>
            </w:r>
          </w:hyperlink>
          <w:hyperlink w:anchor="_heading=h.2p2csry">
            <w:r w:rsidR="00791BCA">
              <w:rPr>
                <w:color w:val="000000"/>
              </w:rPr>
              <w:tab/>
              <w:t>25</w:t>
            </w:r>
          </w:hyperlink>
        </w:p>
        <w:p w14:paraId="6DBA7B20"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3o7alnk">
            <w:r w:rsidR="00791BCA">
              <w:rPr>
                <w:i/>
                <w:iCs/>
                <w:color w:val="000000"/>
              </w:rPr>
              <w:t>Tabla 18 conceptualización de la escala de evaluación cualitativa de la condición</w:t>
            </w:r>
          </w:hyperlink>
          <w:hyperlink w:anchor="_heading=h.3o7alnk">
            <w:r w:rsidR="00791BCA">
              <w:rPr>
                <w:color w:val="000000"/>
              </w:rPr>
              <w:tab/>
              <w:t>27</w:t>
            </w:r>
          </w:hyperlink>
        </w:p>
        <w:p w14:paraId="26126DF1"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23ckvvd">
            <w:r w:rsidR="00791BCA">
              <w:rPr>
                <w:color w:val="000000"/>
              </w:rPr>
              <w:t>Tabla 19  Fortalezas y oportunidades Condición 5</w:t>
            </w:r>
            <w:r w:rsidR="00791BCA">
              <w:rPr>
                <w:color w:val="000000"/>
              </w:rPr>
              <w:tab/>
              <w:t>27</w:t>
            </w:r>
          </w:hyperlink>
        </w:p>
        <w:p w14:paraId="2C107F02"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ihv636">
            <w:r w:rsidR="00791BCA">
              <w:rPr>
                <w:color w:val="000000"/>
              </w:rPr>
              <w:t>Tabla 20 Emisión de juicio de valor</w:t>
            </w:r>
            <w:r w:rsidR="00791BCA">
              <w:rPr>
                <w:color w:val="000000"/>
              </w:rPr>
              <w:tab/>
              <w:t>28</w:t>
            </w:r>
          </w:hyperlink>
        </w:p>
        <w:p w14:paraId="0FE53C02"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1hmsyys">
            <w:r w:rsidR="00791BCA">
              <w:rPr>
                <w:i/>
                <w:iCs/>
                <w:color w:val="000000"/>
              </w:rPr>
              <w:t>Tabla 21 Conceptualización de la escala de evaluación cualitativa de la condición</w:t>
            </w:r>
          </w:hyperlink>
          <w:hyperlink w:anchor="_heading=h.1hmsyys">
            <w:r w:rsidR="00791BCA">
              <w:rPr>
                <w:color w:val="000000"/>
              </w:rPr>
              <w:tab/>
              <w:t>29</w:t>
            </w:r>
          </w:hyperlink>
        </w:p>
        <w:p w14:paraId="683BC8C1"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41mghml">
            <w:r w:rsidR="00791BCA">
              <w:rPr>
                <w:color w:val="000000"/>
              </w:rPr>
              <w:t>Ta</w:t>
            </w:r>
          </w:hyperlink>
          <w:hyperlink w:anchor="_heading=h.41mghml">
            <w:r w:rsidR="00791BCA">
              <w:rPr>
                <w:i/>
                <w:iCs/>
                <w:color w:val="000000"/>
              </w:rPr>
              <w:t>bla 22 Fortalezas y oportunidades Condición 6</w:t>
            </w:r>
          </w:hyperlink>
          <w:hyperlink w:anchor="_heading=h.41mghml">
            <w:r w:rsidR="00791BCA">
              <w:rPr>
                <w:color w:val="000000"/>
              </w:rPr>
              <w:tab/>
              <w:t>29</w:t>
            </w:r>
          </w:hyperlink>
        </w:p>
        <w:p w14:paraId="58917E83"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2grqrue">
            <w:r w:rsidR="00791BCA">
              <w:rPr>
                <w:color w:val="000000"/>
              </w:rPr>
              <w:t>Tabla 23  Emisión de juicio de valor</w:t>
            </w:r>
            <w:r w:rsidR="00791BCA">
              <w:rPr>
                <w:color w:val="000000"/>
              </w:rPr>
              <w:tab/>
              <w:t>30</w:t>
            </w:r>
          </w:hyperlink>
        </w:p>
        <w:p w14:paraId="60AF3EBB"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3fwokq0">
            <w:r w:rsidR="00791BCA">
              <w:rPr>
                <w:i/>
                <w:iCs/>
                <w:color w:val="000000"/>
              </w:rPr>
              <w:t>Tabla 24 Conceptualización de la escala de evaluación cualitativa de la condición</w:t>
            </w:r>
          </w:hyperlink>
          <w:hyperlink w:anchor="_heading=h.3fwokq0">
            <w:r w:rsidR="00791BCA">
              <w:rPr>
                <w:color w:val="000000"/>
              </w:rPr>
              <w:tab/>
              <w:t>31</w:t>
            </w:r>
          </w:hyperlink>
        </w:p>
        <w:p w14:paraId="3E066F4A"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1v1yuxt">
            <w:r w:rsidR="00791BCA">
              <w:rPr>
                <w:i/>
                <w:iCs/>
                <w:color w:val="000000"/>
              </w:rPr>
              <w:t>Tabla 25 Fortalezas y debilidades Condición 7</w:t>
            </w:r>
          </w:hyperlink>
          <w:hyperlink w:anchor="_heading=h.1v1yuxt">
            <w:r w:rsidR="00791BCA">
              <w:rPr>
                <w:color w:val="000000"/>
              </w:rPr>
              <w:tab/>
              <w:t>31</w:t>
            </w:r>
          </w:hyperlink>
        </w:p>
        <w:p w14:paraId="17E83E2E"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4f1mdlm">
            <w:r w:rsidR="00791BCA">
              <w:rPr>
                <w:color w:val="000000"/>
              </w:rPr>
              <w:t>Tabla 26 Emisión de juicio de valor</w:t>
            </w:r>
            <w:r w:rsidR="00791BCA">
              <w:rPr>
                <w:color w:val="000000"/>
              </w:rPr>
              <w:tab/>
              <w:t>31</w:t>
            </w:r>
          </w:hyperlink>
        </w:p>
        <w:p w14:paraId="43A62B73"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19c6y18">
            <w:r w:rsidR="00791BCA">
              <w:rPr>
                <w:i/>
                <w:iCs/>
                <w:color w:val="000000"/>
              </w:rPr>
              <w:t>Tabla 27 Conceptualización de la escala de evaluación cualitativa de la condición</w:t>
            </w:r>
          </w:hyperlink>
          <w:hyperlink w:anchor="_heading=h.19c6y18">
            <w:r w:rsidR="00791BCA">
              <w:rPr>
                <w:color w:val="000000"/>
              </w:rPr>
              <w:tab/>
              <w:t>32</w:t>
            </w:r>
          </w:hyperlink>
        </w:p>
        <w:p w14:paraId="58DDB238"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3tbugp1">
            <w:r w:rsidR="00791BCA">
              <w:rPr>
                <w:i/>
                <w:iCs/>
                <w:color w:val="000000"/>
              </w:rPr>
              <w:t>Tabla 28 Fortalezas y debilidades Condición 8</w:t>
            </w:r>
          </w:hyperlink>
          <w:hyperlink w:anchor="_heading=h.3tbugp1">
            <w:r w:rsidR="00791BCA">
              <w:rPr>
                <w:color w:val="000000"/>
              </w:rPr>
              <w:tab/>
              <w:t>33</w:t>
            </w:r>
          </w:hyperlink>
        </w:p>
        <w:p w14:paraId="4C0AE735"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28h4qwu">
            <w:r w:rsidR="00791BCA">
              <w:rPr>
                <w:color w:val="000000"/>
              </w:rPr>
              <w:t>Tabla 29 Emisión de juicio de valor</w:t>
            </w:r>
            <w:r w:rsidR="00791BCA">
              <w:rPr>
                <w:color w:val="000000"/>
              </w:rPr>
              <w:tab/>
              <w:t>33</w:t>
            </w:r>
          </w:hyperlink>
        </w:p>
        <w:p w14:paraId="5954C66D"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37m2jsg">
            <w:r w:rsidR="00791BCA">
              <w:rPr>
                <w:i/>
                <w:iCs/>
                <w:color w:val="000000"/>
              </w:rPr>
              <w:t>Tabla 30 Conceptualización de la escala de evaluación cualitativa de la condición</w:t>
            </w:r>
          </w:hyperlink>
          <w:hyperlink w:anchor="_heading=h.37m2jsg">
            <w:r w:rsidR="00791BCA">
              <w:rPr>
                <w:color w:val="000000"/>
              </w:rPr>
              <w:tab/>
              <w:t>34</w:t>
            </w:r>
          </w:hyperlink>
        </w:p>
        <w:p w14:paraId="244D2C33"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1mrcu09">
            <w:r w:rsidR="00791BCA">
              <w:rPr>
                <w:i/>
                <w:iCs/>
                <w:color w:val="000000"/>
              </w:rPr>
              <w:t>Tabla  31 Fortalezas y debilidades Condición 9</w:t>
            </w:r>
          </w:hyperlink>
          <w:hyperlink w:anchor="_heading=h.1mrcu09">
            <w:r w:rsidR="00791BCA">
              <w:rPr>
                <w:color w:val="000000"/>
              </w:rPr>
              <w:tab/>
              <w:t>35</w:t>
            </w:r>
          </w:hyperlink>
        </w:p>
        <w:p w14:paraId="3FA569E2" w14:textId="77777777" w:rsidR="000C1B20" w:rsidRDefault="00A3006B">
          <w:pPr>
            <w:pBdr>
              <w:top w:val="nil"/>
              <w:left w:val="nil"/>
              <w:bottom w:val="nil"/>
              <w:right w:val="nil"/>
              <w:between w:val="nil"/>
            </w:pBdr>
            <w:tabs>
              <w:tab w:val="right" w:pos="8834"/>
            </w:tabs>
            <w:rPr>
              <w:rFonts w:ascii="Calibri" w:eastAsia="Calibri" w:hAnsi="Calibri" w:cs="Calibri"/>
              <w:color w:val="000000"/>
            </w:rPr>
          </w:pPr>
          <w:hyperlink w:anchor="_heading=h.46r0co2">
            <w:r w:rsidR="00791BCA">
              <w:rPr>
                <w:color w:val="000000"/>
              </w:rPr>
              <w:t>Tabla 32  Emisión de juicio de valor</w:t>
            </w:r>
            <w:r w:rsidR="00791BCA">
              <w:rPr>
                <w:color w:val="000000"/>
              </w:rPr>
              <w:tab/>
              <w:t>35</w:t>
            </w:r>
          </w:hyperlink>
        </w:p>
        <w:p w14:paraId="47DBD646" w14:textId="77777777" w:rsidR="000C1B20" w:rsidRDefault="00791BCA">
          <w:pPr>
            <w:pBdr>
              <w:top w:val="nil"/>
              <w:left w:val="nil"/>
              <w:bottom w:val="nil"/>
              <w:right w:val="nil"/>
              <w:between w:val="nil"/>
            </w:pBdr>
            <w:spacing w:line="276" w:lineRule="auto"/>
            <w:rPr>
              <w:b/>
              <w:bCs/>
              <w:i/>
              <w:iCs/>
              <w:color w:val="8DB3E2"/>
              <w:sz w:val="20"/>
              <w:szCs w:val="20"/>
            </w:rPr>
          </w:pPr>
          <w:r>
            <w:fldChar w:fldCharType="end"/>
          </w:r>
        </w:p>
      </w:sdtContent>
    </w:sdt>
    <w:p w14:paraId="57B806BB" w14:textId="77777777" w:rsidR="000C1B20" w:rsidRDefault="000C1B20">
      <w:pPr>
        <w:pBdr>
          <w:top w:val="nil"/>
          <w:left w:val="nil"/>
          <w:bottom w:val="nil"/>
          <w:right w:val="nil"/>
          <w:between w:val="nil"/>
        </w:pBdr>
        <w:rPr>
          <w:b/>
          <w:bCs/>
          <w:i/>
          <w:iCs/>
          <w:color w:val="8DB3E2"/>
          <w:sz w:val="24"/>
          <w:szCs w:val="24"/>
        </w:rPr>
        <w:sectPr w:rsidR="000C1B20">
          <w:pgSz w:w="12240" w:h="15840"/>
          <w:pgMar w:top="0" w:right="1678" w:bottom="879" w:left="1718" w:header="454" w:footer="1070" w:gutter="0"/>
          <w:cols w:space="720"/>
        </w:sectPr>
      </w:pPr>
    </w:p>
    <w:p w14:paraId="49E722D4" w14:textId="77777777" w:rsidR="000C1B20" w:rsidRDefault="00791BCA">
      <w:pPr>
        <w:pStyle w:val="Ttulo1"/>
      </w:pPr>
      <w:bookmarkStart w:id="0" w:name="_heading=h.gjdgxs" w:colFirst="0" w:colLast="0"/>
      <w:bookmarkEnd w:id="0"/>
      <w:r>
        <w:lastRenderedPageBreak/>
        <w:t xml:space="preserve">INTRODUCCIÓN </w:t>
      </w:r>
    </w:p>
    <w:p w14:paraId="432FF243" w14:textId="77777777" w:rsidR="000C1B20" w:rsidRDefault="000C1B20">
      <w:pPr>
        <w:pBdr>
          <w:top w:val="nil"/>
          <w:left w:val="nil"/>
          <w:bottom w:val="nil"/>
          <w:right w:val="nil"/>
          <w:between w:val="nil"/>
        </w:pBdr>
        <w:spacing w:line="360" w:lineRule="auto"/>
        <w:jc w:val="center"/>
        <w:rPr>
          <w:b/>
          <w:bCs/>
          <w:color w:val="548DD4"/>
          <w:sz w:val="24"/>
          <w:szCs w:val="24"/>
        </w:rPr>
      </w:pPr>
    </w:p>
    <w:p w14:paraId="216DC69D" w14:textId="77777777" w:rsidR="000C1B20" w:rsidRDefault="00791BCA">
      <w:pPr>
        <w:pBdr>
          <w:top w:val="nil"/>
          <w:left w:val="nil"/>
          <w:bottom w:val="nil"/>
          <w:right w:val="nil"/>
          <w:between w:val="nil"/>
        </w:pBdr>
        <w:spacing w:line="360" w:lineRule="auto"/>
        <w:jc w:val="both"/>
        <w:rPr>
          <w:color w:val="548DD4"/>
          <w:sz w:val="24"/>
          <w:szCs w:val="24"/>
        </w:rPr>
      </w:pPr>
      <w:r>
        <w:rPr>
          <w:color w:val="548DD4"/>
          <w:sz w:val="24"/>
          <w:szCs w:val="24"/>
        </w:rPr>
        <w:t>Se sugiere al programa realizar un planteamiento claro y ordenado del tema a tratar en el documento (Renovación de Registro Calificado), señalando su importancia, los periodos que se recogen en la autoevaluación y la forma como se presentará la información en el documento tratando de dar respuesta a las siguientes preguntas ¿Cuál es el tema del documento? ¿Por qué se hace el documento? ¿Cuál es el orden del documento?, así como presentar las principales fortalezas que pudieron identificarse en el ejercicio, así como, las oportunidades de mejoramiento del programa, además de destacar la participación de la comunidad académica del programa, teniendo en cuenta que la autoevaluación es un ejercicio que se construye a partir de diferentes perspectivas. Así mismo se puede presentar cualquier otro elemento que consideren indispensable señalar en esta parte del documento.</w:t>
      </w:r>
    </w:p>
    <w:p w14:paraId="0B693973" w14:textId="77777777" w:rsidR="000C1B20" w:rsidRDefault="000C1B20">
      <w:pPr>
        <w:pBdr>
          <w:top w:val="nil"/>
          <w:left w:val="nil"/>
          <w:bottom w:val="nil"/>
          <w:right w:val="nil"/>
          <w:between w:val="nil"/>
        </w:pBdr>
        <w:jc w:val="center"/>
        <w:rPr>
          <w:rFonts w:ascii="Calibri" w:eastAsia="Calibri" w:hAnsi="Calibri" w:cs="Calibri"/>
          <w:color w:val="000000"/>
          <w:sz w:val="24"/>
          <w:szCs w:val="24"/>
        </w:rPr>
      </w:pPr>
    </w:p>
    <w:p w14:paraId="5ECD9E08" w14:textId="77777777" w:rsidR="000C1B20" w:rsidRDefault="000C1B20">
      <w:pPr>
        <w:pBdr>
          <w:top w:val="nil"/>
          <w:left w:val="nil"/>
          <w:bottom w:val="nil"/>
          <w:right w:val="nil"/>
          <w:between w:val="nil"/>
        </w:pBdr>
        <w:rPr>
          <w:rFonts w:ascii="Calibri" w:eastAsia="Calibri" w:hAnsi="Calibri" w:cs="Calibri"/>
          <w:b/>
          <w:bCs/>
          <w:color w:val="000000"/>
          <w:sz w:val="24"/>
          <w:szCs w:val="24"/>
        </w:rPr>
      </w:pPr>
    </w:p>
    <w:p w14:paraId="11348E06" w14:textId="77777777" w:rsidR="000C1B20" w:rsidRDefault="000C1B20">
      <w:pPr>
        <w:pBdr>
          <w:top w:val="nil"/>
          <w:left w:val="nil"/>
          <w:bottom w:val="nil"/>
          <w:right w:val="nil"/>
          <w:between w:val="nil"/>
        </w:pBdr>
        <w:rPr>
          <w:rFonts w:ascii="Calibri" w:eastAsia="Calibri" w:hAnsi="Calibri" w:cs="Calibri"/>
          <w:b/>
          <w:bCs/>
          <w:color w:val="000000"/>
          <w:sz w:val="24"/>
          <w:szCs w:val="24"/>
        </w:rPr>
      </w:pPr>
    </w:p>
    <w:p w14:paraId="28392BFC" w14:textId="77777777" w:rsidR="000C1B20" w:rsidRDefault="000C1B20">
      <w:pPr>
        <w:pStyle w:val="Ttulo"/>
        <w:tabs>
          <w:tab w:val="left" w:pos="3213"/>
        </w:tabs>
        <w:jc w:val="left"/>
      </w:pPr>
      <w:bookmarkStart w:id="1" w:name="_heading=h.30j0zll" w:colFirst="0" w:colLast="0"/>
      <w:bookmarkEnd w:id="1"/>
    </w:p>
    <w:p w14:paraId="3459380B" w14:textId="77777777" w:rsidR="000C1B20" w:rsidRDefault="000C1B20"/>
    <w:p w14:paraId="5DC7BB23" w14:textId="77777777" w:rsidR="000C1B20" w:rsidRDefault="000C1B20"/>
    <w:p w14:paraId="52630FF2" w14:textId="77777777" w:rsidR="000C1B20" w:rsidRDefault="000C1B20"/>
    <w:p w14:paraId="3D6795C6" w14:textId="77777777" w:rsidR="000C1B20" w:rsidRDefault="000C1B20"/>
    <w:p w14:paraId="49E9A51F" w14:textId="77777777" w:rsidR="000C1B20" w:rsidRDefault="000C1B20"/>
    <w:p w14:paraId="23706816" w14:textId="77777777" w:rsidR="000C1B20" w:rsidRDefault="000C1B20"/>
    <w:p w14:paraId="2A55D4F5" w14:textId="77777777" w:rsidR="000C1B20" w:rsidRDefault="000C1B20"/>
    <w:p w14:paraId="39D780FD" w14:textId="77777777" w:rsidR="000C1B20" w:rsidRDefault="000C1B20"/>
    <w:p w14:paraId="1B7C366A" w14:textId="77777777" w:rsidR="000C1B20" w:rsidRDefault="000C1B20"/>
    <w:p w14:paraId="07404572" w14:textId="77777777" w:rsidR="000C1B20" w:rsidRDefault="000C1B20"/>
    <w:p w14:paraId="47B4DE16" w14:textId="77777777" w:rsidR="000C1B20" w:rsidRDefault="000C1B20"/>
    <w:p w14:paraId="00B8CA43" w14:textId="77777777" w:rsidR="000C1B20" w:rsidRDefault="000C1B20"/>
    <w:p w14:paraId="4C341EC4" w14:textId="77777777" w:rsidR="000C1B20" w:rsidRDefault="000C1B20"/>
    <w:p w14:paraId="068D286A" w14:textId="77777777" w:rsidR="000C1B20" w:rsidRDefault="000C1B20"/>
    <w:p w14:paraId="705415F7" w14:textId="77777777" w:rsidR="000C1B20" w:rsidRDefault="000C1B20"/>
    <w:p w14:paraId="64DB8C0E" w14:textId="77777777" w:rsidR="000C1B20" w:rsidRDefault="000C1B20"/>
    <w:p w14:paraId="5598E182" w14:textId="77777777" w:rsidR="000C1B20" w:rsidRDefault="00791BCA">
      <w:r>
        <w:br w:type="page"/>
      </w:r>
    </w:p>
    <w:p w14:paraId="65100BB2" w14:textId="77777777" w:rsidR="000C1B20" w:rsidRDefault="00791BCA">
      <w:pPr>
        <w:pStyle w:val="Ttulo2"/>
        <w:numPr>
          <w:ilvl w:val="0"/>
          <w:numId w:val="5"/>
        </w:numPr>
      </w:pPr>
      <w:bookmarkStart w:id="2" w:name="_heading=h.1fob9te" w:colFirst="0" w:colLast="0"/>
      <w:bookmarkEnd w:id="2"/>
      <w:r>
        <w:lastRenderedPageBreak/>
        <w:t>ASPECTOS GENERALES</w:t>
      </w:r>
    </w:p>
    <w:p w14:paraId="339D92D7" w14:textId="77777777" w:rsidR="000C1B20" w:rsidRDefault="000C1B20">
      <w:pPr>
        <w:pBdr>
          <w:top w:val="nil"/>
          <w:left w:val="nil"/>
          <w:bottom w:val="nil"/>
          <w:right w:val="nil"/>
          <w:between w:val="nil"/>
        </w:pBdr>
        <w:ind w:left="360"/>
        <w:rPr>
          <w:rFonts w:ascii="Calibri" w:eastAsia="Calibri" w:hAnsi="Calibri" w:cs="Calibri"/>
          <w:b/>
          <w:bCs/>
          <w:color w:val="000000"/>
          <w:sz w:val="24"/>
          <w:szCs w:val="24"/>
        </w:rPr>
      </w:pPr>
    </w:p>
    <w:p w14:paraId="3F172084" w14:textId="77777777" w:rsidR="000C1B20" w:rsidRDefault="00791BCA">
      <w:pPr>
        <w:pStyle w:val="Ttulo3"/>
        <w:numPr>
          <w:ilvl w:val="1"/>
          <w:numId w:val="5"/>
        </w:numPr>
      </w:pPr>
      <w:bookmarkStart w:id="3" w:name="_heading=h.3znysh7" w:colFirst="0" w:colLast="0"/>
      <w:bookmarkEnd w:id="3"/>
      <w:r>
        <w:t>INFORMACIÓN GENERAL DEL PROGRAMA</w:t>
      </w:r>
    </w:p>
    <w:p w14:paraId="75473CB2" w14:textId="77777777" w:rsidR="000C1B20" w:rsidRDefault="000C1B20">
      <w:pPr>
        <w:pBdr>
          <w:top w:val="nil"/>
          <w:left w:val="nil"/>
          <w:bottom w:val="nil"/>
          <w:right w:val="nil"/>
          <w:between w:val="nil"/>
        </w:pBdr>
        <w:rPr>
          <w:rFonts w:ascii="Calibri" w:eastAsia="Calibri" w:hAnsi="Calibri" w:cs="Calibri"/>
          <w:b/>
          <w:bCs/>
          <w:color w:val="000000"/>
          <w:sz w:val="24"/>
          <w:szCs w:val="24"/>
        </w:rPr>
      </w:pPr>
    </w:p>
    <w:p w14:paraId="48F06336" w14:textId="77777777" w:rsidR="000C1B20" w:rsidRDefault="00791BCA">
      <w:pPr>
        <w:pBdr>
          <w:top w:val="nil"/>
          <w:left w:val="nil"/>
          <w:bottom w:val="nil"/>
          <w:right w:val="nil"/>
          <w:between w:val="nil"/>
        </w:pBdr>
        <w:spacing w:line="360" w:lineRule="auto"/>
        <w:jc w:val="both"/>
        <w:rPr>
          <w:color w:val="548DD4"/>
          <w:sz w:val="24"/>
          <w:szCs w:val="24"/>
        </w:rPr>
      </w:pPr>
      <w:r>
        <w:rPr>
          <w:color w:val="548DD4"/>
          <w:sz w:val="24"/>
          <w:szCs w:val="24"/>
        </w:rPr>
        <w:t>Elaborar la presentación del programa académico y del papel que él desempeña en la Universidad. Se pueden contemplar aspectos tales como:</w:t>
      </w:r>
    </w:p>
    <w:p w14:paraId="491AF3D8" w14:textId="77777777" w:rsidR="000C1B20" w:rsidRDefault="00791BCA">
      <w:pPr>
        <w:numPr>
          <w:ilvl w:val="0"/>
          <w:numId w:val="7"/>
        </w:numPr>
        <w:pBdr>
          <w:top w:val="nil"/>
          <w:left w:val="nil"/>
          <w:bottom w:val="nil"/>
          <w:right w:val="nil"/>
          <w:between w:val="nil"/>
        </w:pBdr>
        <w:spacing w:line="360" w:lineRule="auto"/>
        <w:jc w:val="both"/>
        <w:rPr>
          <w:color w:val="548DD4"/>
          <w:sz w:val="24"/>
          <w:szCs w:val="24"/>
        </w:rPr>
      </w:pPr>
      <w:r>
        <w:rPr>
          <w:color w:val="548DD4"/>
          <w:sz w:val="24"/>
          <w:szCs w:val="24"/>
        </w:rPr>
        <w:t>Descripción de la universidad y la forma como el pregrado o postgrado desarrolla las políticas institucionales.</w:t>
      </w:r>
    </w:p>
    <w:p w14:paraId="2A098E85" w14:textId="77777777" w:rsidR="000C1B20" w:rsidRDefault="00791BCA">
      <w:pPr>
        <w:numPr>
          <w:ilvl w:val="0"/>
          <w:numId w:val="7"/>
        </w:numPr>
        <w:pBdr>
          <w:top w:val="nil"/>
          <w:left w:val="nil"/>
          <w:bottom w:val="nil"/>
          <w:right w:val="nil"/>
          <w:between w:val="nil"/>
        </w:pBdr>
        <w:spacing w:line="360" w:lineRule="auto"/>
        <w:jc w:val="both"/>
        <w:rPr>
          <w:color w:val="000000"/>
          <w:sz w:val="24"/>
          <w:szCs w:val="24"/>
        </w:rPr>
      </w:pPr>
      <w:r>
        <w:rPr>
          <w:color w:val="548DD4"/>
          <w:sz w:val="24"/>
          <w:szCs w:val="24"/>
        </w:rPr>
        <w:t>Descripción básica del programa, incluyendo la fecha de creación, iniciación de actividades, duración del programa curricular, número de créditos, horario en el cual se realiza, número de graduados que ha tenido desde su creación</w:t>
      </w:r>
      <w:r>
        <w:rPr>
          <w:b/>
          <w:bCs/>
          <w:color w:val="548DD4"/>
          <w:sz w:val="24"/>
          <w:szCs w:val="24"/>
        </w:rPr>
        <w:t xml:space="preserve">, (Es de entera elaboración del programa </w:t>
      </w:r>
      <w:proofErr w:type="gramStart"/>
      <w:r>
        <w:rPr>
          <w:b/>
          <w:bCs/>
          <w:color w:val="548DD4"/>
          <w:sz w:val="24"/>
          <w:szCs w:val="24"/>
        </w:rPr>
        <w:t>académico )</w:t>
      </w:r>
      <w:proofErr w:type="gramEnd"/>
      <w:r>
        <w:rPr>
          <w:b/>
          <w:bCs/>
          <w:color w:val="548DD4"/>
          <w:sz w:val="24"/>
          <w:szCs w:val="24"/>
        </w:rPr>
        <w:t>.</w:t>
      </w:r>
    </w:p>
    <w:p w14:paraId="4BAD511E" w14:textId="77777777" w:rsidR="000C1B20" w:rsidRDefault="000C1B20">
      <w:pPr>
        <w:pBdr>
          <w:top w:val="nil"/>
          <w:left w:val="nil"/>
          <w:bottom w:val="nil"/>
          <w:right w:val="nil"/>
          <w:between w:val="nil"/>
        </w:pBdr>
        <w:spacing w:line="360" w:lineRule="auto"/>
        <w:jc w:val="both"/>
        <w:rPr>
          <w:color w:val="000000"/>
          <w:sz w:val="24"/>
          <w:szCs w:val="24"/>
        </w:rPr>
      </w:pPr>
    </w:p>
    <w:p w14:paraId="530DCCB4" w14:textId="77777777" w:rsidR="000C1B20" w:rsidRDefault="00791BCA">
      <w:pPr>
        <w:pBdr>
          <w:top w:val="nil"/>
          <w:left w:val="nil"/>
          <w:bottom w:val="nil"/>
          <w:right w:val="nil"/>
          <w:between w:val="nil"/>
        </w:pBdr>
        <w:spacing w:line="360" w:lineRule="auto"/>
        <w:jc w:val="both"/>
        <w:rPr>
          <w:color w:val="000000"/>
          <w:sz w:val="24"/>
          <w:szCs w:val="24"/>
        </w:rPr>
      </w:pPr>
      <w:r>
        <w:rPr>
          <w:color w:val="000000"/>
          <w:sz w:val="24"/>
          <w:szCs w:val="24"/>
        </w:rPr>
        <w:t xml:space="preserve"> El programa de </w:t>
      </w:r>
      <w:r>
        <w:rPr>
          <w:color w:val="FF0000"/>
          <w:sz w:val="24"/>
          <w:szCs w:val="24"/>
        </w:rPr>
        <w:t xml:space="preserve">(Nombre del PC), </w:t>
      </w:r>
      <w:r>
        <w:rPr>
          <w:color w:val="000000"/>
          <w:sz w:val="24"/>
          <w:szCs w:val="24"/>
        </w:rPr>
        <w:t xml:space="preserve">se creó en el año </w:t>
      </w:r>
      <w:r>
        <w:rPr>
          <w:color w:val="FF0000"/>
          <w:sz w:val="24"/>
          <w:szCs w:val="24"/>
        </w:rPr>
        <w:t>(</w:t>
      </w:r>
      <w:proofErr w:type="spellStart"/>
      <w:r>
        <w:rPr>
          <w:color w:val="FF0000"/>
          <w:sz w:val="24"/>
          <w:szCs w:val="24"/>
        </w:rPr>
        <w:t>xxxx</w:t>
      </w:r>
      <w:proofErr w:type="spellEnd"/>
      <w:r>
        <w:rPr>
          <w:color w:val="FF0000"/>
          <w:sz w:val="24"/>
          <w:szCs w:val="24"/>
        </w:rPr>
        <w:t xml:space="preserve">), </w:t>
      </w:r>
      <w:r>
        <w:rPr>
          <w:color w:val="000000"/>
          <w:sz w:val="24"/>
          <w:szCs w:val="24"/>
        </w:rPr>
        <w:t xml:space="preserve">mediante la resolución </w:t>
      </w:r>
      <w:r>
        <w:rPr>
          <w:color w:val="FF0000"/>
          <w:sz w:val="24"/>
          <w:szCs w:val="24"/>
        </w:rPr>
        <w:t xml:space="preserve">Nº 0xs0 de 1xx, </w:t>
      </w:r>
      <w:r>
        <w:rPr>
          <w:color w:val="000000"/>
          <w:sz w:val="24"/>
          <w:szCs w:val="24"/>
        </w:rPr>
        <w:t xml:space="preserve">por lo cual fue incorporado al Sistema Nacional de Información de la Educación Superior (SNIES), en la tabla 1 se presenta la información general del </w:t>
      </w:r>
      <w:proofErr w:type="gramStart"/>
      <w:r>
        <w:rPr>
          <w:color w:val="000000"/>
          <w:sz w:val="24"/>
          <w:szCs w:val="24"/>
        </w:rPr>
        <w:t>programa  académico</w:t>
      </w:r>
      <w:proofErr w:type="gramEnd"/>
      <w:r>
        <w:rPr>
          <w:color w:val="000000"/>
          <w:sz w:val="24"/>
          <w:szCs w:val="24"/>
        </w:rPr>
        <w:t xml:space="preserve"> </w:t>
      </w:r>
      <w:r>
        <w:rPr>
          <w:color w:val="FF0000"/>
          <w:sz w:val="24"/>
          <w:szCs w:val="24"/>
        </w:rPr>
        <w:t>xxx….</w:t>
      </w:r>
    </w:p>
    <w:p w14:paraId="5373094E" w14:textId="77777777" w:rsidR="000C1B20" w:rsidRDefault="000C1B20">
      <w:pPr>
        <w:pBdr>
          <w:top w:val="nil"/>
          <w:left w:val="nil"/>
          <w:bottom w:val="nil"/>
          <w:right w:val="nil"/>
          <w:between w:val="nil"/>
        </w:pBdr>
        <w:spacing w:line="360" w:lineRule="auto"/>
        <w:jc w:val="both"/>
        <w:rPr>
          <w:color w:val="000000"/>
          <w:sz w:val="24"/>
          <w:szCs w:val="24"/>
        </w:rPr>
      </w:pPr>
    </w:p>
    <w:p w14:paraId="7F38CF19" w14:textId="77777777" w:rsidR="000C1B20" w:rsidRDefault="00791BCA">
      <w:pPr>
        <w:pBdr>
          <w:top w:val="nil"/>
          <w:left w:val="nil"/>
          <w:bottom w:val="nil"/>
          <w:right w:val="nil"/>
          <w:between w:val="nil"/>
        </w:pBdr>
        <w:spacing w:line="360" w:lineRule="auto"/>
        <w:jc w:val="both"/>
        <w:rPr>
          <w:rFonts w:ascii="Arial Narrow" w:eastAsia="Arial Narrow" w:hAnsi="Arial Narrow" w:cs="Arial Narrow"/>
          <w:b/>
          <w:bCs/>
          <w:i/>
          <w:iCs/>
          <w:color w:val="548DD4"/>
          <w:sz w:val="24"/>
          <w:szCs w:val="24"/>
        </w:rPr>
      </w:pPr>
      <w:r>
        <w:rPr>
          <w:color w:val="548DD4"/>
          <w:sz w:val="24"/>
          <w:szCs w:val="24"/>
        </w:rPr>
        <w:t>(Por favor completar el siguiente cuadro sin cambiar el formato que será solicitado por el Sistema SACES MEN)</w:t>
      </w:r>
      <w:r>
        <w:rPr>
          <w:rFonts w:ascii="Arial Narrow" w:eastAsia="Arial Narrow" w:hAnsi="Arial Narrow" w:cs="Arial Narrow"/>
          <w:b/>
          <w:bCs/>
          <w:i/>
          <w:iCs/>
          <w:color w:val="548DD4"/>
          <w:sz w:val="24"/>
          <w:szCs w:val="24"/>
        </w:rPr>
        <w:t xml:space="preserve">         </w:t>
      </w:r>
    </w:p>
    <w:p w14:paraId="416DE326" w14:textId="77777777" w:rsidR="000C1B20" w:rsidRDefault="00791BCA">
      <w:pPr>
        <w:pStyle w:val="Ttulo3"/>
        <w:numPr>
          <w:ilvl w:val="1"/>
          <w:numId w:val="5"/>
        </w:numPr>
        <w:jc w:val="center"/>
      </w:pPr>
      <w:bookmarkStart w:id="4" w:name="_heading=h.2et92p0" w:colFirst="0" w:colLast="0"/>
      <w:bookmarkEnd w:id="4"/>
      <w:r>
        <w:t>FICHA TÉCNICA</w:t>
      </w:r>
    </w:p>
    <w:p w14:paraId="2FB00664" w14:textId="77777777" w:rsidR="000C1B20" w:rsidRDefault="000C1B20"/>
    <w:tbl>
      <w:tblPr>
        <w:tblStyle w:val="a"/>
        <w:tblW w:w="8931" w:type="dxa"/>
        <w:jc w:val="center"/>
        <w:tblInd w:w="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000" w:firstRow="0" w:lastRow="0" w:firstColumn="0" w:lastColumn="0" w:noHBand="0" w:noVBand="0"/>
      </w:tblPr>
      <w:tblGrid>
        <w:gridCol w:w="3114"/>
        <w:gridCol w:w="5817"/>
      </w:tblGrid>
      <w:tr w:rsidR="000C1B20" w14:paraId="74D61FF4" w14:textId="77777777">
        <w:trPr>
          <w:trHeight w:val="366"/>
          <w:jc w:val="center"/>
        </w:trPr>
        <w:tc>
          <w:tcPr>
            <w:tcW w:w="8931" w:type="dxa"/>
            <w:gridSpan w:val="2"/>
            <w:tcBorders>
              <w:top w:val="nil"/>
              <w:left w:val="nil"/>
              <w:bottom w:val="single" w:sz="4" w:space="0" w:color="000000"/>
              <w:right w:val="nil"/>
            </w:tcBorders>
            <w:vAlign w:val="center"/>
          </w:tcPr>
          <w:p w14:paraId="0EF1FF26" w14:textId="77777777" w:rsidR="000C1B20" w:rsidRDefault="00791BCA">
            <w:pPr>
              <w:jc w:val="center"/>
              <w:rPr>
                <w:rFonts w:ascii="Arial Narrow" w:eastAsia="Arial Narrow" w:hAnsi="Arial Narrow" w:cs="Arial Narrow"/>
                <w:color w:val="FF0000"/>
                <w:sz w:val="24"/>
                <w:szCs w:val="24"/>
              </w:rPr>
            </w:pPr>
            <w:bookmarkStart w:id="5" w:name="_heading=h.tyjcwt" w:colFirst="0" w:colLast="0"/>
            <w:bookmarkEnd w:id="5"/>
            <w:r>
              <w:t xml:space="preserve">Tabla 1 Información General Programa académico </w:t>
            </w:r>
          </w:p>
        </w:tc>
      </w:tr>
      <w:tr w:rsidR="000C1B20" w14:paraId="1A6464D3" w14:textId="77777777">
        <w:trPr>
          <w:trHeight w:val="422"/>
          <w:jc w:val="center"/>
        </w:trPr>
        <w:tc>
          <w:tcPr>
            <w:tcW w:w="3114" w:type="dxa"/>
            <w:tcBorders>
              <w:top w:val="single" w:sz="4" w:space="0" w:color="000000"/>
            </w:tcBorders>
            <w:shd w:val="clear" w:color="auto" w:fill="F2F2F2"/>
            <w:vAlign w:val="center"/>
          </w:tcPr>
          <w:p w14:paraId="5594DAF6"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Estado del Programa</w:t>
            </w:r>
          </w:p>
        </w:tc>
        <w:tc>
          <w:tcPr>
            <w:tcW w:w="5817" w:type="dxa"/>
            <w:tcBorders>
              <w:top w:val="single" w:sz="4" w:space="0" w:color="000000"/>
            </w:tcBorders>
            <w:shd w:val="clear" w:color="auto" w:fill="FFFFFF"/>
            <w:vAlign w:val="center"/>
          </w:tcPr>
          <w:p w14:paraId="4AA0EB01" w14:textId="77777777" w:rsidR="000C1B20" w:rsidRDefault="00791BCA">
            <w:pPr>
              <w:jc w:val="center"/>
              <w:rPr>
                <w:rFonts w:ascii="Arial Narrow" w:eastAsia="Arial Narrow" w:hAnsi="Arial Narrow" w:cs="Arial Narrow"/>
                <w:sz w:val="24"/>
                <w:szCs w:val="24"/>
              </w:rPr>
            </w:pPr>
            <w:r>
              <w:rPr>
                <w:rFonts w:ascii="Arial Narrow" w:eastAsia="Arial Narrow" w:hAnsi="Arial Narrow" w:cs="Arial Narrow"/>
                <w:color w:val="FF0000"/>
                <w:sz w:val="24"/>
                <w:szCs w:val="24"/>
              </w:rPr>
              <w:t xml:space="preserve">Decir si es nuevo o en funcionamiento </w:t>
            </w:r>
            <w:r>
              <w:rPr>
                <w:rFonts w:ascii="Arial Narrow" w:eastAsia="Arial Narrow" w:hAnsi="Arial Narrow" w:cs="Arial Narrow"/>
                <w:color w:val="548DD4"/>
                <w:sz w:val="24"/>
                <w:szCs w:val="24"/>
              </w:rPr>
              <w:t>(este último para Proyectos Curriculares en renovación de registro calificado)</w:t>
            </w:r>
          </w:p>
        </w:tc>
      </w:tr>
      <w:tr w:rsidR="000C1B20" w14:paraId="23BB36D3" w14:textId="77777777">
        <w:trPr>
          <w:trHeight w:val="366"/>
          <w:jc w:val="center"/>
        </w:trPr>
        <w:tc>
          <w:tcPr>
            <w:tcW w:w="3114" w:type="dxa"/>
            <w:shd w:val="clear" w:color="auto" w:fill="F2F2F2"/>
            <w:vAlign w:val="center"/>
          </w:tcPr>
          <w:p w14:paraId="187CB5DE"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Institución*</w:t>
            </w:r>
          </w:p>
        </w:tc>
        <w:tc>
          <w:tcPr>
            <w:tcW w:w="5817" w:type="dxa"/>
            <w:shd w:val="clear" w:color="auto" w:fill="FFFFFF"/>
            <w:vAlign w:val="center"/>
          </w:tcPr>
          <w:p w14:paraId="0359B681" w14:textId="77777777" w:rsidR="000C1B20" w:rsidRDefault="00791BCA">
            <w:pPr>
              <w:jc w:val="center"/>
              <w:rPr>
                <w:rFonts w:ascii="Arial Narrow" w:eastAsia="Arial Narrow" w:hAnsi="Arial Narrow" w:cs="Arial Narrow"/>
                <w:sz w:val="24"/>
                <w:szCs w:val="24"/>
              </w:rPr>
            </w:pPr>
            <w:r>
              <w:rPr>
                <w:rFonts w:ascii="Arial Narrow" w:eastAsia="Arial Narrow" w:hAnsi="Arial Narrow" w:cs="Arial Narrow"/>
                <w:color w:val="000000"/>
                <w:sz w:val="24"/>
                <w:szCs w:val="24"/>
              </w:rPr>
              <w:t>Universidad de La Guajira</w:t>
            </w:r>
          </w:p>
        </w:tc>
      </w:tr>
      <w:tr w:rsidR="000C1B20" w14:paraId="4212DFE8" w14:textId="77777777">
        <w:trPr>
          <w:trHeight w:val="366"/>
          <w:jc w:val="center"/>
        </w:trPr>
        <w:tc>
          <w:tcPr>
            <w:tcW w:w="3114" w:type="dxa"/>
            <w:shd w:val="clear" w:color="auto" w:fill="F2F2F2"/>
            <w:vAlign w:val="center"/>
          </w:tcPr>
          <w:p w14:paraId="60330CD3"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Nombre del programa*</w:t>
            </w:r>
          </w:p>
        </w:tc>
        <w:tc>
          <w:tcPr>
            <w:tcW w:w="5817" w:type="dxa"/>
            <w:shd w:val="clear" w:color="auto" w:fill="FFFFFF"/>
            <w:vAlign w:val="center"/>
          </w:tcPr>
          <w:p w14:paraId="217FE221" w14:textId="77777777" w:rsidR="000C1B20" w:rsidRDefault="00791BCA">
            <w:pPr>
              <w:jc w:val="center"/>
              <w:rPr>
                <w:rFonts w:ascii="Arial Narrow" w:eastAsia="Arial Narrow" w:hAnsi="Arial Narrow" w:cs="Arial Narrow"/>
                <w:color w:val="FF0000"/>
                <w:sz w:val="24"/>
                <w:szCs w:val="24"/>
              </w:rPr>
            </w:pPr>
            <w:r>
              <w:rPr>
                <w:rFonts w:ascii="Arial Narrow" w:eastAsia="Arial Narrow" w:hAnsi="Arial Narrow" w:cs="Arial Narrow"/>
                <w:color w:val="FF0000"/>
                <w:sz w:val="24"/>
                <w:szCs w:val="24"/>
              </w:rPr>
              <w:t>xxx</w:t>
            </w:r>
          </w:p>
        </w:tc>
      </w:tr>
      <w:tr w:rsidR="000C1B20" w14:paraId="3D4898B9" w14:textId="77777777">
        <w:trPr>
          <w:trHeight w:val="366"/>
          <w:jc w:val="center"/>
        </w:trPr>
        <w:tc>
          <w:tcPr>
            <w:tcW w:w="3114" w:type="dxa"/>
            <w:shd w:val="clear" w:color="auto" w:fill="F2F2F2"/>
            <w:vAlign w:val="center"/>
          </w:tcPr>
          <w:p w14:paraId="6924B1E7"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Título que otorga*</w:t>
            </w:r>
          </w:p>
        </w:tc>
        <w:tc>
          <w:tcPr>
            <w:tcW w:w="5817" w:type="dxa"/>
            <w:shd w:val="clear" w:color="auto" w:fill="FFFFFF"/>
            <w:vAlign w:val="center"/>
          </w:tcPr>
          <w:p w14:paraId="3FC9D6F7" w14:textId="77777777" w:rsidR="000C1B20" w:rsidRDefault="00791BCA">
            <w:pPr>
              <w:jc w:val="center"/>
              <w:rPr>
                <w:rFonts w:ascii="Arial Narrow" w:eastAsia="Arial Narrow" w:hAnsi="Arial Narrow" w:cs="Arial Narrow"/>
                <w:color w:val="FF0000"/>
                <w:sz w:val="24"/>
                <w:szCs w:val="24"/>
              </w:rPr>
            </w:pPr>
            <w:r>
              <w:rPr>
                <w:rFonts w:ascii="Arial Narrow" w:eastAsia="Arial Narrow" w:hAnsi="Arial Narrow" w:cs="Arial Narrow"/>
                <w:color w:val="FF0000"/>
                <w:sz w:val="24"/>
                <w:szCs w:val="24"/>
              </w:rPr>
              <w:t>xxx</w:t>
            </w:r>
          </w:p>
        </w:tc>
      </w:tr>
      <w:tr w:rsidR="000C1B20" w14:paraId="56246DBF" w14:textId="77777777">
        <w:trPr>
          <w:trHeight w:val="366"/>
          <w:jc w:val="center"/>
        </w:trPr>
        <w:tc>
          <w:tcPr>
            <w:tcW w:w="3114" w:type="dxa"/>
            <w:shd w:val="clear" w:color="auto" w:fill="F2F2F2"/>
            <w:vAlign w:val="center"/>
          </w:tcPr>
          <w:p w14:paraId="2517C6A1"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Ubicación del programa*</w:t>
            </w:r>
          </w:p>
        </w:tc>
        <w:tc>
          <w:tcPr>
            <w:tcW w:w="5817" w:type="dxa"/>
            <w:shd w:val="clear" w:color="auto" w:fill="FFFFFF"/>
            <w:vAlign w:val="center"/>
          </w:tcPr>
          <w:p w14:paraId="1C2BC4AA" w14:textId="77777777" w:rsidR="000C1B20" w:rsidRDefault="00791BCA">
            <w:pPr>
              <w:jc w:val="center"/>
              <w:rPr>
                <w:rFonts w:ascii="Arial Narrow" w:eastAsia="Arial Narrow" w:hAnsi="Arial Narrow" w:cs="Arial Narrow"/>
                <w:sz w:val="24"/>
                <w:szCs w:val="24"/>
              </w:rPr>
            </w:pPr>
            <w:r>
              <w:rPr>
                <w:rFonts w:ascii="Arial Narrow" w:eastAsia="Arial Narrow" w:hAnsi="Arial Narrow" w:cs="Arial Narrow"/>
                <w:sz w:val="24"/>
                <w:szCs w:val="24"/>
              </w:rPr>
              <w:t xml:space="preserve">La Guajira </w:t>
            </w:r>
          </w:p>
        </w:tc>
      </w:tr>
      <w:tr w:rsidR="000C1B20" w14:paraId="0C1653A3" w14:textId="77777777">
        <w:trPr>
          <w:trHeight w:val="366"/>
          <w:jc w:val="center"/>
        </w:trPr>
        <w:tc>
          <w:tcPr>
            <w:tcW w:w="3114" w:type="dxa"/>
            <w:shd w:val="clear" w:color="auto" w:fill="F2F2F2"/>
            <w:vAlign w:val="center"/>
          </w:tcPr>
          <w:p w14:paraId="4E9316DF"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Institución Acreditada</w:t>
            </w:r>
          </w:p>
        </w:tc>
        <w:tc>
          <w:tcPr>
            <w:tcW w:w="5817" w:type="dxa"/>
            <w:shd w:val="clear" w:color="auto" w:fill="FFFFFF"/>
            <w:vAlign w:val="center"/>
          </w:tcPr>
          <w:p w14:paraId="7BE144B8" w14:textId="77777777" w:rsidR="000C1B20" w:rsidRDefault="00791BCA">
            <w:pPr>
              <w:jc w:val="center"/>
              <w:rPr>
                <w:rFonts w:ascii="Arial Narrow" w:eastAsia="Arial Narrow" w:hAnsi="Arial Narrow" w:cs="Arial Narrow"/>
                <w:sz w:val="24"/>
                <w:szCs w:val="24"/>
              </w:rPr>
            </w:pPr>
            <w:r>
              <w:rPr>
                <w:rFonts w:ascii="Arial Narrow" w:eastAsia="Arial Narrow" w:hAnsi="Arial Narrow" w:cs="Arial Narrow"/>
                <w:sz w:val="24"/>
                <w:szCs w:val="24"/>
              </w:rPr>
              <w:t>No</w:t>
            </w:r>
          </w:p>
        </w:tc>
      </w:tr>
      <w:tr w:rsidR="000C1B20" w14:paraId="315D0ACB" w14:textId="77777777">
        <w:trPr>
          <w:trHeight w:val="366"/>
          <w:jc w:val="center"/>
        </w:trPr>
        <w:tc>
          <w:tcPr>
            <w:tcW w:w="3114" w:type="dxa"/>
            <w:shd w:val="clear" w:color="auto" w:fill="F2F2F2"/>
            <w:vAlign w:val="center"/>
          </w:tcPr>
          <w:p w14:paraId="4F935361"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Nivel del Programa*</w:t>
            </w:r>
          </w:p>
        </w:tc>
        <w:tc>
          <w:tcPr>
            <w:tcW w:w="5817" w:type="dxa"/>
            <w:shd w:val="clear" w:color="auto" w:fill="FFFFFF"/>
            <w:vAlign w:val="center"/>
          </w:tcPr>
          <w:p w14:paraId="61F28ECC" w14:textId="77777777" w:rsidR="000C1B20" w:rsidRDefault="00791BCA">
            <w:pPr>
              <w:jc w:val="center"/>
              <w:rPr>
                <w:rFonts w:ascii="Arial Narrow" w:eastAsia="Arial Narrow" w:hAnsi="Arial Narrow" w:cs="Arial Narrow"/>
                <w:sz w:val="24"/>
                <w:szCs w:val="24"/>
              </w:rPr>
            </w:pPr>
            <w:r>
              <w:rPr>
                <w:rFonts w:ascii="Arial Narrow" w:eastAsia="Arial Narrow" w:hAnsi="Arial Narrow" w:cs="Arial Narrow"/>
                <w:color w:val="FF0000"/>
                <w:sz w:val="24"/>
                <w:szCs w:val="24"/>
              </w:rPr>
              <w:t>(Decir si es Universitaria, Especialización, Maestría, Doctorado)</w:t>
            </w:r>
          </w:p>
        </w:tc>
      </w:tr>
      <w:tr w:rsidR="000C1B20" w14:paraId="7AFA1545" w14:textId="77777777">
        <w:trPr>
          <w:trHeight w:val="366"/>
          <w:jc w:val="center"/>
        </w:trPr>
        <w:tc>
          <w:tcPr>
            <w:tcW w:w="3114" w:type="dxa"/>
            <w:shd w:val="clear" w:color="auto" w:fill="F2F2F2"/>
            <w:vAlign w:val="center"/>
          </w:tcPr>
          <w:p w14:paraId="5973C9B0"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Norma Interna de Creación*</w:t>
            </w:r>
          </w:p>
        </w:tc>
        <w:tc>
          <w:tcPr>
            <w:tcW w:w="5817" w:type="dxa"/>
            <w:shd w:val="clear" w:color="auto" w:fill="FFFFFF"/>
            <w:vAlign w:val="center"/>
          </w:tcPr>
          <w:p w14:paraId="4A0D4AC4" w14:textId="77777777" w:rsidR="000C1B20" w:rsidRDefault="00791BCA">
            <w:pPr>
              <w:jc w:val="center"/>
              <w:rPr>
                <w:rFonts w:ascii="Arial Narrow" w:eastAsia="Arial Narrow" w:hAnsi="Arial Narrow" w:cs="Arial Narrow"/>
                <w:color w:val="FF0000"/>
                <w:sz w:val="24"/>
                <w:szCs w:val="24"/>
              </w:rPr>
            </w:pPr>
            <w:r>
              <w:rPr>
                <w:rFonts w:ascii="Arial Narrow" w:eastAsia="Arial Narrow" w:hAnsi="Arial Narrow" w:cs="Arial Narrow"/>
                <w:color w:val="FF0000"/>
                <w:sz w:val="24"/>
                <w:szCs w:val="24"/>
              </w:rPr>
              <w:t>xxx</w:t>
            </w:r>
          </w:p>
        </w:tc>
      </w:tr>
      <w:tr w:rsidR="000C1B20" w14:paraId="72501B12" w14:textId="77777777">
        <w:trPr>
          <w:trHeight w:val="366"/>
          <w:jc w:val="center"/>
        </w:trPr>
        <w:tc>
          <w:tcPr>
            <w:tcW w:w="3114" w:type="dxa"/>
            <w:shd w:val="clear" w:color="auto" w:fill="F2F2F2"/>
            <w:vAlign w:val="center"/>
          </w:tcPr>
          <w:p w14:paraId="670EF0A0"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Número de la norma*</w:t>
            </w:r>
          </w:p>
        </w:tc>
        <w:tc>
          <w:tcPr>
            <w:tcW w:w="5817" w:type="dxa"/>
            <w:shd w:val="clear" w:color="auto" w:fill="FFFFFF"/>
            <w:vAlign w:val="center"/>
          </w:tcPr>
          <w:p w14:paraId="43320E01" w14:textId="77777777" w:rsidR="000C1B20" w:rsidRDefault="00791BCA">
            <w:pPr>
              <w:jc w:val="center"/>
              <w:rPr>
                <w:rFonts w:ascii="Arial Narrow" w:eastAsia="Arial Narrow" w:hAnsi="Arial Narrow" w:cs="Arial Narrow"/>
                <w:color w:val="FF0000"/>
                <w:sz w:val="24"/>
                <w:szCs w:val="24"/>
              </w:rPr>
            </w:pPr>
            <w:r>
              <w:rPr>
                <w:rFonts w:ascii="Arial Narrow" w:eastAsia="Arial Narrow" w:hAnsi="Arial Narrow" w:cs="Arial Narrow"/>
                <w:color w:val="FF0000"/>
                <w:sz w:val="24"/>
                <w:szCs w:val="24"/>
              </w:rPr>
              <w:t>xxx</w:t>
            </w:r>
          </w:p>
        </w:tc>
      </w:tr>
      <w:tr w:rsidR="000C1B20" w14:paraId="365587AB" w14:textId="77777777">
        <w:trPr>
          <w:trHeight w:val="366"/>
          <w:jc w:val="center"/>
        </w:trPr>
        <w:tc>
          <w:tcPr>
            <w:tcW w:w="3114" w:type="dxa"/>
            <w:shd w:val="clear" w:color="auto" w:fill="F2F2F2"/>
            <w:vAlign w:val="center"/>
          </w:tcPr>
          <w:p w14:paraId="062B7229"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Fecha de la norma*</w:t>
            </w:r>
          </w:p>
        </w:tc>
        <w:tc>
          <w:tcPr>
            <w:tcW w:w="5817" w:type="dxa"/>
            <w:shd w:val="clear" w:color="auto" w:fill="FFFFFF"/>
            <w:vAlign w:val="center"/>
          </w:tcPr>
          <w:p w14:paraId="4BC742AB" w14:textId="77777777" w:rsidR="000C1B20" w:rsidRDefault="00791BCA">
            <w:pPr>
              <w:jc w:val="center"/>
              <w:rPr>
                <w:rFonts w:ascii="Arial Narrow" w:eastAsia="Arial Narrow" w:hAnsi="Arial Narrow" w:cs="Arial Narrow"/>
                <w:color w:val="FF0000"/>
                <w:sz w:val="24"/>
                <w:szCs w:val="24"/>
              </w:rPr>
            </w:pPr>
            <w:r>
              <w:rPr>
                <w:rFonts w:ascii="Arial Narrow" w:eastAsia="Arial Narrow" w:hAnsi="Arial Narrow" w:cs="Arial Narrow"/>
                <w:color w:val="FF0000"/>
                <w:sz w:val="24"/>
                <w:szCs w:val="24"/>
              </w:rPr>
              <w:t>xx</w:t>
            </w:r>
          </w:p>
        </w:tc>
      </w:tr>
      <w:tr w:rsidR="000C1B20" w14:paraId="279914BC" w14:textId="77777777">
        <w:trPr>
          <w:trHeight w:val="366"/>
          <w:jc w:val="center"/>
        </w:trPr>
        <w:tc>
          <w:tcPr>
            <w:tcW w:w="3114" w:type="dxa"/>
            <w:shd w:val="clear" w:color="auto" w:fill="F2F2F2"/>
            <w:vAlign w:val="center"/>
          </w:tcPr>
          <w:p w14:paraId="0A427408"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lastRenderedPageBreak/>
              <w:t>Instancia que expide la norma*</w:t>
            </w:r>
          </w:p>
        </w:tc>
        <w:tc>
          <w:tcPr>
            <w:tcW w:w="5817" w:type="dxa"/>
            <w:shd w:val="clear" w:color="auto" w:fill="FFFFFF"/>
            <w:vAlign w:val="center"/>
          </w:tcPr>
          <w:p w14:paraId="326A0045" w14:textId="77777777" w:rsidR="000C1B20" w:rsidRDefault="00791BCA">
            <w:pPr>
              <w:jc w:val="center"/>
              <w:rPr>
                <w:rFonts w:ascii="Arial Narrow" w:eastAsia="Arial Narrow" w:hAnsi="Arial Narrow" w:cs="Arial Narrow"/>
                <w:color w:val="FF0000"/>
                <w:sz w:val="24"/>
                <w:szCs w:val="24"/>
              </w:rPr>
            </w:pPr>
            <w:r>
              <w:rPr>
                <w:rFonts w:ascii="Arial Narrow" w:eastAsia="Arial Narrow" w:hAnsi="Arial Narrow" w:cs="Arial Narrow"/>
                <w:color w:val="FF0000"/>
                <w:sz w:val="24"/>
                <w:szCs w:val="24"/>
              </w:rPr>
              <w:t xml:space="preserve">    xxx</w:t>
            </w:r>
          </w:p>
        </w:tc>
      </w:tr>
      <w:tr w:rsidR="000C1B20" w14:paraId="2182A3E5" w14:textId="77777777">
        <w:trPr>
          <w:trHeight w:val="366"/>
          <w:jc w:val="center"/>
        </w:trPr>
        <w:tc>
          <w:tcPr>
            <w:tcW w:w="3114" w:type="dxa"/>
            <w:shd w:val="clear" w:color="auto" w:fill="F2F2F2"/>
            <w:vAlign w:val="center"/>
          </w:tcPr>
          <w:p w14:paraId="36BD3695"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Metodología*</w:t>
            </w:r>
          </w:p>
        </w:tc>
        <w:tc>
          <w:tcPr>
            <w:tcW w:w="5817" w:type="dxa"/>
            <w:shd w:val="clear" w:color="auto" w:fill="FFFFFF"/>
            <w:vAlign w:val="center"/>
          </w:tcPr>
          <w:p w14:paraId="13E3B425" w14:textId="77777777" w:rsidR="000C1B20" w:rsidRDefault="00791BCA">
            <w:pPr>
              <w:jc w:val="center"/>
              <w:rPr>
                <w:rFonts w:ascii="Arial Narrow" w:eastAsia="Arial Narrow" w:hAnsi="Arial Narrow" w:cs="Arial Narrow"/>
                <w:sz w:val="24"/>
                <w:szCs w:val="24"/>
              </w:rPr>
            </w:pPr>
            <w:r>
              <w:rPr>
                <w:rFonts w:ascii="Arial Narrow" w:eastAsia="Arial Narrow" w:hAnsi="Arial Narrow" w:cs="Arial Narrow"/>
                <w:color w:val="FF0000"/>
                <w:sz w:val="24"/>
                <w:szCs w:val="24"/>
              </w:rPr>
              <w:t>(Diga si es presencial virtual o a distancia)</w:t>
            </w:r>
          </w:p>
        </w:tc>
      </w:tr>
      <w:tr w:rsidR="000C1B20" w14:paraId="039314D4" w14:textId="77777777">
        <w:trPr>
          <w:trHeight w:val="366"/>
          <w:jc w:val="center"/>
        </w:trPr>
        <w:tc>
          <w:tcPr>
            <w:tcW w:w="3114" w:type="dxa"/>
            <w:shd w:val="clear" w:color="auto" w:fill="F2F2F2"/>
            <w:vAlign w:val="center"/>
          </w:tcPr>
          <w:p w14:paraId="2BD6415D"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Porcentaje de inclusión Tecnológica</w:t>
            </w:r>
          </w:p>
        </w:tc>
        <w:tc>
          <w:tcPr>
            <w:tcW w:w="5817" w:type="dxa"/>
            <w:shd w:val="clear" w:color="auto" w:fill="FFFFFF"/>
            <w:vAlign w:val="center"/>
          </w:tcPr>
          <w:p w14:paraId="559656F7" w14:textId="77777777" w:rsidR="000C1B20" w:rsidRDefault="00791BCA">
            <w:pPr>
              <w:jc w:val="center"/>
              <w:rPr>
                <w:rFonts w:ascii="Arial Narrow" w:eastAsia="Arial Narrow" w:hAnsi="Arial Narrow" w:cs="Arial Narrow"/>
                <w:sz w:val="24"/>
                <w:szCs w:val="24"/>
              </w:rPr>
            </w:pPr>
            <w:r>
              <w:rPr>
                <w:rFonts w:ascii="Arial Narrow" w:eastAsia="Arial Narrow" w:hAnsi="Arial Narrow" w:cs="Arial Narrow"/>
                <w:color w:val="FF0000"/>
                <w:sz w:val="24"/>
                <w:szCs w:val="24"/>
              </w:rPr>
              <w:t>Señalar en porcentaje</w:t>
            </w:r>
          </w:p>
        </w:tc>
      </w:tr>
      <w:tr w:rsidR="000C1B20" w14:paraId="3E18A334" w14:textId="77777777">
        <w:trPr>
          <w:trHeight w:val="366"/>
          <w:jc w:val="center"/>
        </w:trPr>
        <w:tc>
          <w:tcPr>
            <w:tcW w:w="3114" w:type="dxa"/>
            <w:shd w:val="clear" w:color="auto" w:fill="F2F2F2"/>
            <w:vAlign w:val="center"/>
          </w:tcPr>
          <w:p w14:paraId="3C92CD5A"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Ciclos propedéuticos</w:t>
            </w:r>
          </w:p>
        </w:tc>
        <w:tc>
          <w:tcPr>
            <w:tcW w:w="5817" w:type="dxa"/>
            <w:shd w:val="clear" w:color="auto" w:fill="FFFFFF"/>
            <w:vAlign w:val="center"/>
          </w:tcPr>
          <w:p w14:paraId="66DCC258" w14:textId="77777777" w:rsidR="000C1B20" w:rsidRDefault="00791BCA">
            <w:pPr>
              <w:jc w:val="center"/>
              <w:rPr>
                <w:rFonts w:ascii="Arial Narrow" w:eastAsia="Arial Narrow" w:hAnsi="Arial Narrow" w:cs="Arial Narrow"/>
                <w:sz w:val="24"/>
                <w:szCs w:val="24"/>
              </w:rPr>
            </w:pPr>
            <w:r>
              <w:rPr>
                <w:rFonts w:ascii="Arial Narrow" w:eastAsia="Arial Narrow" w:hAnsi="Arial Narrow" w:cs="Arial Narrow"/>
                <w:color w:val="FF0000"/>
                <w:sz w:val="24"/>
                <w:szCs w:val="24"/>
              </w:rPr>
              <w:t>(Señale si es Técnico-Tecnológico; Tecnológico-Universitario; Técnico-Tecnológico-Universitario)</w:t>
            </w:r>
          </w:p>
        </w:tc>
      </w:tr>
      <w:tr w:rsidR="000C1B20" w14:paraId="5200B34D" w14:textId="77777777">
        <w:trPr>
          <w:trHeight w:val="281"/>
          <w:jc w:val="center"/>
        </w:trPr>
        <w:tc>
          <w:tcPr>
            <w:tcW w:w="3114" w:type="dxa"/>
            <w:shd w:val="clear" w:color="auto" w:fill="F2F2F2"/>
            <w:vAlign w:val="center"/>
          </w:tcPr>
          <w:p w14:paraId="5239D7AF"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Campo Amplio* </w:t>
            </w:r>
          </w:p>
          <w:p w14:paraId="10142D98" w14:textId="77777777" w:rsidR="000C1B20" w:rsidRDefault="000C1B20">
            <w:pPr>
              <w:jc w:val="center"/>
              <w:rPr>
                <w:rFonts w:ascii="Arial Narrow" w:eastAsia="Arial Narrow" w:hAnsi="Arial Narrow" w:cs="Arial Narrow"/>
                <w:color w:val="000000"/>
                <w:sz w:val="24"/>
                <w:szCs w:val="24"/>
              </w:rPr>
            </w:pPr>
          </w:p>
        </w:tc>
        <w:tc>
          <w:tcPr>
            <w:tcW w:w="5817" w:type="dxa"/>
            <w:shd w:val="clear" w:color="auto" w:fill="FFFFFF"/>
            <w:vAlign w:val="center"/>
          </w:tcPr>
          <w:p w14:paraId="7125CB99" w14:textId="77777777" w:rsidR="000C1B20" w:rsidRDefault="00791BCA">
            <w:pPr>
              <w:jc w:val="center"/>
              <w:rPr>
                <w:rFonts w:ascii="Arial Narrow" w:eastAsia="Arial Narrow" w:hAnsi="Arial Narrow" w:cs="Arial Narrow"/>
                <w:color w:val="FF0000"/>
                <w:sz w:val="24"/>
                <w:szCs w:val="24"/>
              </w:rPr>
            </w:pPr>
            <w:r>
              <w:rPr>
                <w:rFonts w:ascii="Arial Narrow" w:eastAsia="Arial Narrow" w:hAnsi="Arial Narrow" w:cs="Arial Narrow"/>
                <w:color w:val="000000"/>
                <w:sz w:val="24"/>
                <w:szCs w:val="24"/>
              </w:rPr>
              <w:t>Según SNIES-CINE</w:t>
            </w:r>
          </w:p>
        </w:tc>
      </w:tr>
      <w:tr w:rsidR="000C1B20" w14:paraId="4854B919" w14:textId="77777777">
        <w:trPr>
          <w:trHeight w:val="144"/>
          <w:jc w:val="center"/>
        </w:trPr>
        <w:tc>
          <w:tcPr>
            <w:tcW w:w="3114" w:type="dxa"/>
            <w:shd w:val="clear" w:color="auto" w:fill="F2F2F2"/>
            <w:vAlign w:val="center"/>
          </w:tcPr>
          <w:p w14:paraId="7FEB8196"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Campo Específico*</w:t>
            </w:r>
          </w:p>
        </w:tc>
        <w:tc>
          <w:tcPr>
            <w:tcW w:w="5817" w:type="dxa"/>
            <w:shd w:val="clear" w:color="auto" w:fill="FFFFFF"/>
            <w:vAlign w:val="center"/>
          </w:tcPr>
          <w:p w14:paraId="08D757EC"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Según SNIES-CINE</w:t>
            </w:r>
          </w:p>
        </w:tc>
      </w:tr>
      <w:tr w:rsidR="000C1B20" w14:paraId="1626AB9C" w14:textId="77777777">
        <w:trPr>
          <w:trHeight w:val="567"/>
          <w:jc w:val="center"/>
        </w:trPr>
        <w:tc>
          <w:tcPr>
            <w:tcW w:w="3114" w:type="dxa"/>
            <w:shd w:val="clear" w:color="auto" w:fill="F2F2F2"/>
            <w:vAlign w:val="center"/>
          </w:tcPr>
          <w:p w14:paraId="754DCF0B"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Campo detallado* </w:t>
            </w:r>
          </w:p>
        </w:tc>
        <w:tc>
          <w:tcPr>
            <w:tcW w:w="5817" w:type="dxa"/>
            <w:shd w:val="clear" w:color="auto" w:fill="FFFFFF"/>
            <w:vAlign w:val="center"/>
          </w:tcPr>
          <w:p w14:paraId="450CC677" w14:textId="77777777" w:rsidR="000C1B20" w:rsidRDefault="00791BCA">
            <w:pPr>
              <w:jc w:val="center"/>
              <w:rPr>
                <w:rFonts w:ascii="Arial Narrow" w:eastAsia="Arial Narrow" w:hAnsi="Arial Narrow" w:cs="Arial Narrow"/>
                <w:color w:val="FF0000"/>
                <w:sz w:val="24"/>
                <w:szCs w:val="24"/>
              </w:rPr>
            </w:pPr>
            <w:r>
              <w:rPr>
                <w:rFonts w:ascii="Arial Narrow" w:eastAsia="Arial Narrow" w:hAnsi="Arial Narrow" w:cs="Arial Narrow"/>
                <w:color w:val="000000"/>
                <w:sz w:val="24"/>
                <w:szCs w:val="24"/>
              </w:rPr>
              <w:t>Según SNIES-CINE</w:t>
            </w:r>
          </w:p>
        </w:tc>
      </w:tr>
      <w:tr w:rsidR="000F4485" w14:paraId="3D4F244A" w14:textId="77777777">
        <w:trPr>
          <w:trHeight w:val="567"/>
          <w:jc w:val="center"/>
        </w:trPr>
        <w:tc>
          <w:tcPr>
            <w:tcW w:w="3114" w:type="dxa"/>
            <w:shd w:val="clear" w:color="auto" w:fill="F2F2F2"/>
            <w:vAlign w:val="center"/>
          </w:tcPr>
          <w:p w14:paraId="6492341F" w14:textId="77777777" w:rsidR="000F4485" w:rsidRDefault="000F4485">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Núcleo Básico de Conocimiento</w:t>
            </w:r>
          </w:p>
        </w:tc>
        <w:tc>
          <w:tcPr>
            <w:tcW w:w="5817" w:type="dxa"/>
            <w:shd w:val="clear" w:color="auto" w:fill="FFFFFF"/>
            <w:vAlign w:val="center"/>
          </w:tcPr>
          <w:p w14:paraId="57E668CB" w14:textId="77777777" w:rsidR="000F4485" w:rsidRDefault="00F86C97">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Según SNIES-CINE</w:t>
            </w:r>
          </w:p>
        </w:tc>
      </w:tr>
      <w:tr w:rsidR="000C1B20" w14:paraId="6D4A9CF7" w14:textId="77777777">
        <w:trPr>
          <w:trHeight w:val="366"/>
          <w:jc w:val="center"/>
        </w:trPr>
        <w:tc>
          <w:tcPr>
            <w:tcW w:w="3114" w:type="dxa"/>
            <w:shd w:val="clear" w:color="auto" w:fill="F2F2F2"/>
            <w:vAlign w:val="center"/>
          </w:tcPr>
          <w:p w14:paraId="202FFDFB"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Duración estimada del programa</w:t>
            </w:r>
            <w:r>
              <w:rPr>
                <w:rFonts w:ascii="Arial Narrow" w:eastAsia="Arial Narrow" w:hAnsi="Arial Narrow" w:cs="Arial Narrow"/>
                <w:color w:val="000000"/>
                <w:sz w:val="24"/>
                <w:szCs w:val="24"/>
                <w:vertAlign w:val="superscript"/>
              </w:rPr>
              <w:t>*</w:t>
            </w:r>
          </w:p>
        </w:tc>
        <w:tc>
          <w:tcPr>
            <w:tcW w:w="5817" w:type="dxa"/>
            <w:shd w:val="clear" w:color="auto" w:fill="FFFFFF"/>
            <w:vAlign w:val="center"/>
          </w:tcPr>
          <w:p w14:paraId="6C2F4A84" w14:textId="77777777" w:rsidR="000C1B20" w:rsidRDefault="00791BCA">
            <w:pPr>
              <w:jc w:val="center"/>
              <w:rPr>
                <w:rFonts w:ascii="Arial Narrow" w:eastAsia="Arial Narrow" w:hAnsi="Arial Narrow" w:cs="Arial Narrow"/>
                <w:sz w:val="24"/>
                <w:szCs w:val="24"/>
              </w:rPr>
            </w:pPr>
            <w:r>
              <w:rPr>
                <w:rFonts w:ascii="Arial Narrow" w:eastAsia="Arial Narrow" w:hAnsi="Arial Narrow" w:cs="Arial Narrow"/>
                <w:color w:val="FF0000"/>
                <w:sz w:val="24"/>
                <w:szCs w:val="24"/>
              </w:rPr>
              <w:t xml:space="preserve">(xxx años/ xxx semestres) </w:t>
            </w:r>
          </w:p>
        </w:tc>
      </w:tr>
      <w:tr w:rsidR="000C1B20" w14:paraId="165BF475" w14:textId="77777777">
        <w:trPr>
          <w:trHeight w:val="477"/>
          <w:jc w:val="center"/>
        </w:trPr>
        <w:tc>
          <w:tcPr>
            <w:tcW w:w="3114" w:type="dxa"/>
            <w:shd w:val="clear" w:color="auto" w:fill="F2F2F2"/>
            <w:vAlign w:val="center"/>
          </w:tcPr>
          <w:p w14:paraId="6274A90A"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Periodicidad de la admisión*</w:t>
            </w:r>
          </w:p>
        </w:tc>
        <w:tc>
          <w:tcPr>
            <w:tcW w:w="5817" w:type="dxa"/>
            <w:shd w:val="clear" w:color="auto" w:fill="FFFFFF"/>
            <w:vAlign w:val="center"/>
          </w:tcPr>
          <w:p w14:paraId="3085C178" w14:textId="77777777" w:rsidR="000C1B20" w:rsidRDefault="00791BCA">
            <w:pPr>
              <w:jc w:val="center"/>
              <w:rPr>
                <w:rFonts w:ascii="Arial Narrow" w:eastAsia="Arial Narrow" w:hAnsi="Arial Narrow" w:cs="Arial Narrow"/>
                <w:sz w:val="24"/>
                <w:szCs w:val="24"/>
              </w:rPr>
            </w:pPr>
            <w:r>
              <w:rPr>
                <w:rFonts w:ascii="Arial Narrow" w:eastAsia="Arial Narrow" w:hAnsi="Arial Narrow" w:cs="Arial Narrow"/>
                <w:color w:val="FF0000"/>
                <w:sz w:val="24"/>
                <w:szCs w:val="24"/>
              </w:rPr>
              <w:t xml:space="preserve">(anual / semestral) </w:t>
            </w:r>
          </w:p>
        </w:tc>
      </w:tr>
      <w:tr w:rsidR="000C1B20" w14:paraId="79E9253D" w14:textId="77777777">
        <w:trPr>
          <w:trHeight w:val="258"/>
          <w:jc w:val="center"/>
        </w:trPr>
        <w:tc>
          <w:tcPr>
            <w:tcW w:w="3114" w:type="dxa"/>
            <w:shd w:val="clear" w:color="auto" w:fill="F2F2F2"/>
            <w:vAlign w:val="center"/>
          </w:tcPr>
          <w:p w14:paraId="60BDFA81"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Observación de la radicación</w:t>
            </w:r>
          </w:p>
        </w:tc>
        <w:tc>
          <w:tcPr>
            <w:tcW w:w="5817" w:type="dxa"/>
            <w:shd w:val="clear" w:color="auto" w:fill="FFFFFF"/>
            <w:vAlign w:val="center"/>
          </w:tcPr>
          <w:p w14:paraId="73400412" w14:textId="77777777" w:rsidR="000C1B20" w:rsidRDefault="00791BCA">
            <w:pPr>
              <w:jc w:val="both"/>
              <w:rPr>
                <w:rFonts w:ascii="Arial Narrow" w:eastAsia="Arial Narrow" w:hAnsi="Arial Narrow" w:cs="Arial Narrow"/>
                <w:sz w:val="24"/>
                <w:szCs w:val="24"/>
              </w:rPr>
            </w:pPr>
            <w:r>
              <w:rPr>
                <w:rFonts w:ascii="Arial Narrow" w:eastAsia="Arial Narrow" w:hAnsi="Arial Narrow" w:cs="Arial Narrow"/>
                <w:sz w:val="24"/>
                <w:szCs w:val="24"/>
              </w:rPr>
              <w:t>La radicación del proceso de renovación al Registro Calificado se hace en virtud del Decreto 1330 de julio 25 de 2019”</w:t>
            </w:r>
          </w:p>
        </w:tc>
      </w:tr>
      <w:tr w:rsidR="000C1B20" w14:paraId="60EC7304" w14:textId="77777777">
        <w:trPr>
          <w:trHeight w:val="366"/>
          <w:jc w:val="center"/>
        </w:trPr>
        <w:tc>
          <w:tcPr>
            <w:tcW w:w="3114" w:type="dxa"/>
            <w:shd w:val="clear" w:color="auto" w:fill="F2F2F2"/>
            <w:vAlign w:val="center"/>
          </w:tcPr>
          <w:p w14:paraId="00469B5C"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Dirección</w:t>
            </w:r>
          </w:p>
        </w:tc>
        <w:tc>
          <w:tcPr>
            <w:tcW w:w="5817" w:type="dxa"/>
            <w:shd w:val="clear" w:color="auto" w:fill="FFFFFF"/>
            <w:vAlign w:val="center"/>
          </w:tcPr>
          <w:p w14:paraId="2FC2D830" w14:textId="77777777" w:rsidR="000C1B20" w:rsidRDefault="00791BCA">
            <w:pPr>
              <w:jc w:val="center"/>
              <w:rPr>
                <w:rFonts w:ascii="Arial Narrow" w:eastAsia="Arial Narrow" w:hAnsi="Arial Narrow" w:cs="Arial Narrow"/>
                <w:sz w:val="24"/>
                <w:szCs w:val="24"/>
              </w:rPr>
            </w:pPr>
            <w:proofErr w:type="spellStart"/>
            <w:r>
              <w:rPr>
                <w:rFonts w:ascii="Arial Narrow" w:eastAsia="Arial Narrow" w:hAnsi="Arial Narrow" w:cs="Arial Narrow"/>
                <w:color w:val="FF0000"/>
                <w:sz w:val="24"/>
                <w:szCs w:val="24"/>
              </w:rPr>
              <w:t>xxxxxxxxx</w:t>
            </w:r>
            <w:proofErr w:type="spellEnd"/>
          </w:p>
        </w:tc>
      </w:tr>
      <w:tr w:rsidR="000C1B20" w14:paraId="71FFB2FE" w14:textId="77777777">
        <w:trPr>
          <w:trHeight w:val="366"/>
          <w:jc w:val="center"/>
        </w:trPr>
        <w:tc>
          <w:tcPr>
            <w:tcW w:w="3114" w:type="dxa"/>
            <w:shd w:val="clear" w:color="auto" w:fill="F2F2F2"/>
            <w:vAlign w:val="center"/>
          </w:tcPr>
          <w:p w14:paraId="6A0556EA"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Teléfono</w:t>
            </w:r>
          </w:p>
        </w:tc>
        <w:tc>
          <w:tcPr>
            <w:tcW w:w="5817" w:type="dxa"/>
            <w:shd w:val="clear" w:color="auto" w:fill="FFFFFF"/>
            <w:vAlign w:val="center"/>
          </w:tcPr>
          <w:p w14:paraId="69E42F83" w14:textId="77777777" w:rsidR="000C1B20" w:rsidRDefault="00791BCA">
            <w:pPr>
              <w:jc w:val="center"/>
              <w:rPr>
                <w:rFonts w:ascii="Arial Narrow" w:eastAsia="Arial Narrow" w:hAnsi="Arial Narrow" w:cs="Arial Narrow"/>
                <w:sz w:val="24"/>
                <w:szCs w:val="24"/>
              </w:rPr>
            </w:pPr>
            <w:proofErr w:type="spellStart"/>
            <w:r>
              <w:rPr>
                <w:rFonts w:ascii="Arial Narrow" w:eastAsia="Arial Narrow" w:hAnsi="Arial Narrow" w:cs="Arial Narrow"/>
                <w:color w:val="FF0000"/>
                <w:sz w:val="24"/>
                <w:szCs w:val="24"/>
              </w:rPr>
              <w:t>xxxx</w:t>
            </w:r>
            <w:proofErr w:type="spellEnd"/>
            <w:r>
              <w:rPr>
                <w:rFonts w:ascii="Arial Narrow" w:eastAsia="Arial Narrow" w:hAnsi="Arial Narrow" w:cs="Arial Narrow"/>
                <w:color w:val="000000"/>
                <w:sz w:val="24"/>
                <w:szCs w:val="24"/>
              </w:rPr>
              <w:t xml:space="preserve"> </w:t>
            </w:r>
            <w:proofErr w:type="spellStart"/>
            <w:r>
              <w:rPr>
                <w:rFonts w:ascii="Arial Narrow" w:eastAsia="Arial Narrow" w:hAnsi="Arial Narrow" w:cs="Arial Narrow"/>
                <w:color w:val="000000"/>
                <w:sz w:val="24"/>
                <w:szCs w:val="24"/>
              </w:rPr>
              <w:t>ext</w:t>
            </w:r>
            <w:proofErr w:type="spellEnd"/>
            <w:r>
              <w:rPr>
                <w:rFonts w:ascii="Arial Narrow" w:eastAsia="Arial Narrow" w:hAnsi="Arial Narrow" w:cs="Arial Narrow"/>
                <w:color w:val="000000"/>
                <w:sz w:val="24"/>
                <w:szCs w:val="24"/>
              </w:rPr>
              <w:t xml:space="preserve"> </w:t>
            </w:r>
            <w:proofErr w:type="spellStart"/>
            <w:r>
              <w:rPr>
                <w:rFonts w:ascii="Arial Narrow" w:eastAsia="Arial Narrow" w:hAnsi="Arial Narrow" w:cs="Arial Narrow"/>
                <w:color w:val="FF0000"/>
                <w:sz w:val="24"/>
                <w:szCs w:val="24"/>
              </w:rPr>
              <w:t>xxx</w:t>
            </w:r>
            <w:proofErr w:type="spellEnd"/>
          </w:p>
        </w:tc>
      </w:tr>
      <w:tr w:rsidR="000C1B20" w14:paraId="0D999685" w14:textId="77777777">
        <w:trPr>
          <w:trHeight w:val="366"/>
          <w:jc w:val="center"/>
        </w:trPr>
        <w:tc>
          <w:tcPr>
            <w:tcW w:w="3114" w:type="dxa"/>
            <w:shd w:val="clear" w:color="auto" w:fill="F2F2F2"/>
            <w:vAlign w:val="center"/>
          </w:tcPr>
          <w:p w14:paraId="7982A485"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Fecha de inicio del programa</w:t>
            </w:r>
          </w:p>
        </w:tc>
        <w:tc>
          <w:tcPr>
            <w:tcW w:w="5817" w:type="dxa"/>
            <w:shd w:val="clear" w:color="auto" w:fill="FFFFFF"/>
            <w:vAlign w:val="center"/>
          </w:tcPr>
          <w:p w14:paraId="23EE7209" w14:textId="77777777" w:rsidR="000C1B20" w:rsidRDefault="00791BCA">
            <w:pPr>
              <w:jc w:val="center"/>
              <w:rPr>
                <w:rFonts w:ascii="Arial Narrow" w:eastAsia="Arial Narrow" w:hAnsi="Arial Narrow" w:cs="Arial Narrow"/>
                <w:color w:val="FF0000"/>
                <w:sz w:val="24"/>
                <w:szCs w:val="24"/>
              </w:rPr>
            </w:pPr>
            <w:r>
              <w:rPr>
                <w:rFonts w:ascii="Arial Narrow" w:eastAsia="Arial Narrow" w:hAnsi="Arial Narrow" w:cs="Arial Narrow"/>
                <w:color w:val="FF0000"/>
                <w:sz w:val="24"/>
                <w:szCs w:val="24"/>
              </w:rPr>
              <w:t>xxx</w:t>
            </w:r>
          </w:p>
        </w:tc>
      </w:tr>
      <w:tr w:rsidR="000C1B20" w14:paraId="48C39B4E" w14:textId="77777777">
        <w:trPr>
          <w:trHeight w:val="366"/>
          <w:jc w:val="center"/>
        </w:trPr>
        <w:tc>
          <w:tcPr>
            <w:tcW w:w="3114" w:type="dxa"/>
            <w:shd w:val="clear" w:color="auto" w:fill="F2F2F2"/>
            <w:vAlign w:val="center"/>
          </w:tcPr>
          <w:p w14:paraId="58301839"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Número de créditos académicos</w:t>
            </w:r>
          </w:p>
        </w:tc>
        <w:tc>
          <w:tcPr>
            <w:tcW w:w="5817" w:type="dxa"/>
            <w:shd w:val="clear" w:color="auto" w:fill="FFFFFF"/>
            <w:vAlign w:val="center"/>
          </w:tcPr>
          <w:p w14:paraId="481E2D7B" w14:textId="77777777" w:rsidR="000C1B20" w:rsidRDefault="00791BCA">
            <w:pPr>
              <w:jc w:val="center"/>
              <w:rPr>
                <w:rFonts w:ascii="Arial Narrow" w:eastAsia="Arial Narrow" w:hAnsi="Arial Narrow" w:cs="Arial Narrow"/>
                <w:color w:val="FF0000"/>
                <w:sz w:val="24"/>
                <w:szCs w:val="24"/>
              </w:rPr>
            </w:pPr>
            <w:r>
              <w:rPr>
                <w:rFonts w:ascii="Arial Narrow" w:eastAsia="Arial Narrow" w:hAnsi="Arial Narrow" w:cs="Arial Narrow"/>
                <w:color w:val="FF0000"/>
                <w:sz w:val="24"/>
                <w:szCs w:val="24"/>
              </w:rPr>
              <w:t>xxx</w:t>
            </w:r>
          </w:p>
        </w:tc>
      </w:tr>
      <w:tr w:rsidR="000C1B20" w14:paraId="6FE41263" w14:textId="77777777">
        <w:trPr>
          <w:trHeight w:val="366"/>
          <w:jc w:val="center"/>
        </w:trPr>
        <w:tc>
          <w:tcPr>
            <w:tcW w:w="3114" w:type="dxa"/>
            <w:shd w:val="clear" w:color="auto" w:fill="F2F2F2"/>
            <w:vAlign w:val="center"/>
          </w:tcPr>
          <w:p w14:paraId="1329CE17"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Número de estudiantes en el 1er. Periodo</w:t>
            </w:r>
          </w:p>
        </w:tc>
        <w:tc>
          <w:tcPr>
            <w:tcW w:w="5817" w:type="dxa"/>
            <w:shd w:val="clear" w:color="auto" w:fill="FFFFFF"/>
            <w:vAlign w:val="center"/>
          </w:tcPr>
          <w:p w14:paraId="45D3F829" w14:textId="77777777" w:rsidR="000C1B20" w:rsidRDefault="00791BCA">
            <w:pPr>
              <w:jc w:val="center"/>
              <w:rPr>
                <w:rFonts w:ascii="Arial Narrow" w:eastAsia="Arial Narrow" w:hAnsi="Arial Narrow" w:cs="Arial Narrow"/>
                <w:color w:val="FF0000"/>
                <w:sz w:val="24"/>
                <w:szCs w:val="24"/>
              </w:rPr>
            </w:pPr>
            <w:r>
              <w:rPr>
                <w:rFonts w:ascii="Arial Narrow" w:eastAsia="Arial Narrow" w:hAnsi="Arial Narrow" w:cs="Arial Narrow"/>
                <w:color w:val="FF0000"/>
                <w:sz w:val="24"/>
                <w:szCs w:val="24"/>
              </w:rPr>
              <w:t>xxx</w:t>
            </w:r>
          </w:p>
        </w:tc>
      </w:tr>
      <w:tr w:rsidR="000C1B20" w14:paraId="050E6184" w14:textId="77777777">
        <w:trPr>
          <w:trHeight w:val="366"/>
          <w:jc w:val="center"/>
        </w:trPr>
        <w:tc>
          <w:tcPr>
            <w:tcW w:w="3114" w:type="dxa"/>
            <w:shd w:val="clear" w:color="auto" w:fill="F2F2F2"/>
            <w:vAlign w:val="center"/>
          </w:tcPr>
          <w:p w14:paraId="1BA24379" w14:textId="77777777" w:rsidR="000C1B20" w:rsidRDefault="00791BCA">
            <w:pPr>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El programa está adscrito a</w:t>
            </w:r>
          </w:p>
        </w:tc>
        <w:tc>
          <w:tcPr>
            <w:tcW w:w="5817" w:type="dxa"/>
            <w:shd w:val="clear" w:color="auto" w:fill="FFFFFF"/>
            <w:vAlign w:val="center"/>
          </w:tcPr>
          <w:p w14:paraId="3B0334D3" w14:textId="77777777" w:rsidR="000C1B20" w:rsidRDefault="00791BCA">
            <w:pPr>
              <w:jc w:val="center"/>
              <w:rPr>
                <w:rFonts w:ascii="Arial Narrow" w:eastAsia="Arial Narrow" w:hAnsi="Arial Narrow" w:cs="Arial Narrow"/>
                <w:sz w:val="24"/>
                <w:szCs w:val="24"/>
              </w:rPr>
            </w:pPr>
            <w:r>
              <w:rPr>
                <w:rFonts w:ascii="Arial Narrow" w:eastAsia="Arial Narrow" w:hAnsi="Arial Narrow" w:cs="Arial Narrow"/>
                <w:sz w:val="24"/>
                <w:szCs w:val="24"/>
              </w:rPr>
              <w:t xml:space="preserve">Facultad de </w:t>
            </w:r>
            <w:proofErr w:type="spellStart"/>
            <w:r>
              <w:rPr>
                <w:rFonts w:ascii="Arial Narrow" w:eastAsia="Arial Narrow" w:hAnsi="Arial Narrow" w:cs="Arial Narrow"/>
                <w:color w:val="FF0000"/>
                <w:sz w:val="24"/>
                <w:szCs w:val="24"/>
              </w:rPr>
              <w:t>xxxxxx</w:t>
            </w:r>
            <w:proofErr w:type="spellEnd"/>
          </w:p>
        </w:tc>
      </w:tr>
      <w:tr w:rsidR="000C1B20" w14:paraId="3CD3E87A" w14:textId="77777777">
        <w:trPr>
          <w:trHeight w:val="366"/>
          <w:jc w:val="center"/>
        </w:trPr>
        <w:tc>
          <w:tcPr>
            <w:tcW w:w="8931" w:type="dxa"/>
            <w:gridSpan w:val="2"/>
            <w:shd w:val="clear" w:color="auto" w:fill="FFFFFF"/>
            <w:vAlign w:val="center"/>
          </w:tcPr>
          <w:p w14:paraId="13BFB6C9" w14:textId="77777777" w:rsidR="000C1B20" w:rsidRDefault="00791BCA">
            <w:pPr>
              <w:jc w:val="center"/>
              <w:rPr>
                <w:rFonts w:ascii="Arial Narrow" w:eastAsia="Arial Narrow" w:hAnsi="Arial Narrow" w:cs="Arial Narrow"/>
                <w:sz w:val="24"/>
                <w:szCs w:val="24"/>
              </w:rPr>
            </w:pPr>
            <w:r>
              <w:rPr>
                <w:rFonts w:ascii="Arial Narrow" w:eastAsia="Arial Narrow" w:hAnsi="Arial Narrow" w:cs="Arial Narrow"/>
                <w:color w:val="000000"/>
              </w:rPr>
              <w:t>Todos los espacios marcados con asterisco* sobre de obligatorio diligenciamiento</w:t>
            </w:r>
          </w:p>
        </w:tc>
      </w:tr>
    </w:tbl>
    <w:p w14:paraId="288A77A6" w14:textId="77777777" w:rsidR="000C1B20" w:rsidRDefault="000C1B20"/>
    <w:p w14:paraId="631CE149" w14:textId="77777777" w:rsidR="000C1B20" w:rsidRDefault="00791BCA">
      <w:pPr>
        <w:pStyle w:val="Ttulo3"/>
        <w:numPr>
          <w:ilvl w:val="1"/>
          <w:numId w:val="5"/>
        </w:numPr>
      </w:pPr>
      <w:bookmarkStart w:id="6" w:name="_heading=h.3dy6vkm" w:colFirst="0" w:colLast="0"/>
      <w:bookmarkEnd w:id="6"/>
      <w:r>
        <w:t>EVOLUCIÓN QUE HA TENIDO EL PROGRAMA HASTA LA FECHA</w:t>
      </w:r>
    </w:p>
    <w:p w14:paraId="65FBA062" w14:textId="77777777" w:rsidR="000C1B20" w:rsidRDefault="00791BCA">
      <w:pPr>
        <w:pBdr>
          <w:top w:val="nil"/>
          <w:left w:val="nil"/>
          <w:bottom w:val="nil"/>
          <w:right w:val="nil"/>
          <w:between w:val="nil"/>
        </w:pBdr>
        <w:spacing w:before="240" w:line="360" w:lineRule="auto"/>
        <w:jc w:val="both"/>
        <w:rPr>
          <w:color w:val="548DD4"/>
          <w:sz w:val="24"/>
          <w:szCs w:val="24"/>
        </w:rPr>
      </w:pPr>
      <w:r>
        <w:rPr>
          <w:color w:val="548DD4"/>
          <w:sz w:val="24"/>
          <w:szCs w:val="24"/>
        </w:rPr>
        <w:t>En este apartado del informe se debe realizar un breve análisis de la evolución que ha tenido el programa hasta el momento, con el propósito de conocer el estado actual. Se debe incluir cualquier aspecto que el programa considere pertinente para destacar y comprender aspectos específicos que considere importantes.</w:t>
      </w:r>
    </w:p>
    <w:p w14:paraId="0144BAE7" w14:textId="77777777" w:rsidR="000C1B20" w:rsidRDefault="00791BCA">
      <w:pPr>
        <w:pStyle w:val="Ttulo2"/>
        <w:numPr>
          <w:ilvl w:val="0"/>
          <w:numId w:val="5"/>
        </w:numPr>
      </w:pPr>
      <w:bookmarkStart w:id="7" w:name="_heading=h.1t3h5sf" w:colFirst="0" w:colLast="0"/>
      <w:bookmarkEnd w:id="7"/>
      <w:r>
        <w:t>ESCALA CUANTITATIVA, CUALITATIVA Y GRADO DE CUMPLIMIENTO</w:t>
      </w:r>
    </w:p>
    <w:p w14:paraId="44C2E797" w14:textId="77777777" w:rsidR="000C1B20" w:rsidRDefault="00791BCA">
      <w:pPr>
        <w:pBdr>
          <w:top w:val="nil"/>
          <w:left w:val="nil"/>
          <w:bottom w:val="nil"/>
          <w:right w:val="nil"/>
          <w:between w:val="nil"/>
        </w:pBdr>
        <w:spacing w:before="240" w:line="360" w:lineRule="auto"/>
        <w:jc w:val="both"/>
        <w:rPr>
          <w:color w:val="548DD4"/>
          <w:sz w:val="24"/>
          <w:szCs w:val="24"/>
        </w:rPr>
      </w:pPr>
      <w:r>
        <w:rPr>
          <w:color w:val="548DD4"/>
          <w:sz w:val="24"/>
          <w:szCs w:val="24"/>
        </w:rPr>
        <w:t xml:space="preserve">Hacer una presentación de los grados de cumplimiento y los criterios propios para la evaluación de los juicios de cumplimiento y de calidad. </w:t>
      </w:r>
    </w:p>
    <w:p w14:paraId="043B6420" w14:textId="77777777" w:rsidR="000C1B20" w:rsidRDefault="00791BCA">
      <w:pPr>
        <w:pBdr>
          <w:top w:val="nil"/>
          <w:left w:val="nil"/>
          <w:bottom w:val="nil"/>
          <w:right w:val="nil"/>
          <w:between w:val="nil"/>
        </w:pBdr>
        <w:spacing w:before="240" w:line="360" w:lineRule="auto"/>
        <w:jc w:val="both"/>
        <w:rPr>
          <w:color w:val="548DD4"/>
          <w:sz w:val="24"/>
          <w:szCs w:val="24"/>
        </w:rPr>
      </w:pPr>
      <w:r>
        <w:rPr>
          <w:color w:val="548DD4"/>
          <w:sz w:val="24"/>
          <w:szCs w:val="24"/>
        </w:rPr>
        <w:t xml:space="preserve">(Ejemplo) Se dispondrán de diferentes herramientas y métodos para la recolección </w:t>
      </w:r>
      <w:r>
        <w:rPr>
          <w:color w:val="548DD4"/>
          <w:sz w:val="24"/>
          <w:szCs w:val="24"/>
        </w:rPr>
        <w:lastRenderedPageBreak/>
        <w:t>de información, que permitan establecer el estado de cumplimiento en el que se encuentra cada condición de calidad. En este sentido, se destacan las encuestas, los grupos focales, la información estadística y documental, los eventos y las discusiones académicas, entre otras opciones.  Este componente aborda una cuestión medular: profundizar en el estudio de la información que permita conocer en detalle el estado de avance o madurez del programa en sus diferentes dimensiones a través del tiempo. Por lo tanto, este componente es vital en los ejercicios de autoevaluación, porque además de compilar, integrar y analizar la información clave también se hace visible el conjunto de argumentos que soportan los juicios de valor en materia de calidad. En este sentido, para efectos de la calificación del grado de aproximación de las condiciones de calidad al logro ideal, se establecen institucionalmente las escalas numéricas y cualitativas descritas a continuación:</w:t>
      </w:r>
    </w:p>
    <w:p w14:paraId="757CDD83" w14:textId="77777777" w:rsidR="000C1B20" w:rsidRDefault="00791BCA">
      <w:pPr>
        <w:pBdr>
          <w:top w:val="nil"/>
          <w:left w:val="nil"/>
          <w:bottom w:val="nil"/>
          <w:right w:val="nil"/>
          <w:between w:val="nil"/>
        </w:pBdr>
        <w:jc w:val="center"/>
        <w:rPr>
          <w:sz w:val="18"/>
          <w:szCs w:val="18"/>
        </w:rPr>
      </w:pPr>
      <w:r>
        <w:rPr>
          <w:sz w:val="18"/>
          <w:szCs w:val="18"/>
        </w:rPr>
        <w:t>Tabla 2 Escala cuantitativa, cualitativa y grado de cumplimiento</w:t>
      </w:r>
    </w:p>
    <w:p w14:paraId="524AEC24" w14:textId="77777777" w:rsidR="000C1B20" w:rsidRDefault="00791BCA">
      <w:pPr>
        <w:pBdr>
          <w:top w:val="nil"/>
          <w:left w:val="nil"/>
          <w:bottom w:val="nil"/>
          <w:right w:val="nil"/>
          <w:between w:val="nil"/>
        </w:pBdr>
        <w:spacing w:before="240" w:line="360" w:lineRule="auto"/>
        <w:jc w:val="both"/>
        <w:rPr>
          <w:color w:val="548DD4"/>
          <w:sz w:val="24"/>
          <w:szCs w:val="24"/>
        </w:rPr>
      </w:pPr>
      <w:r>
        <w:rPr>
          <w:noProof/>
          <w:color w:val="548DD4"/>
          <w:sz w:val="24"/>
          <w:szCs w:val="24"/>
          <w:lang w:val="en-US"/>
        </w:rPr>
        <w:drawing>
          <wp:inline distT="0" distB="0" distL="0" distR="0" wp14:anchorId="6D558956" wp14:editId="05828CE0">
            <wp:extent cx="5615940" cy="286131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615940" cy="2861310"/>
                    </a:xfrm>
                    <a:prstGeom prst="rect">
                      <a:avLst/>
                    </a:prstGeom>
                    <a:ln/>
                  </pic:spPr>
                </pic:pic>
              </a:graphicData>
            </a:graphic>
          </wp:inline>
        </w:drawing>
      </w:r>
      <w:r>
        <w:rPr>
          <w:noProof/>
          <w:lang w:val="en-US"/>
        </w:rPr>
        <mc:AlternateContent>
          <mc:Choice Requires="wps">
            <w:drawing>
              <wp:anchor distT="0" distB="0" distL="0" distR="0" simplePos="0" relativeHeight="251660288" behindDoc="0" locked="0" layoutInCell="1" hidden="0" allowOverlap="1" wp14:anchorId="7C631EC0" wp14:editId="019FA07E">
                <wp:simplePos x="0" y="0"/>
                <wp:positionH relativeFrom="column">
                  <wp:posOffset>-38097</wp:posOffset>
                </wp:positionH>
                <wp:positionV relativeFrom="paragraph">
                  <wp:posOffset>139700</wp:posOffset>
                </wp:positionV>
                <wp:extent cx="12700" cy="12700"/>
                <wp:effectExtent l="0" t="0" r="0" b="0"/>
                <wp:wrapTopAndBottom distT="0" distB="0"/>
                <wp:docPr id="4" name="Forma libre: forma 4"/>
                <wp:cNvGraphicFramePr/>
                <a:graphic xmlns:a="http://schemas.openxmlformats.org/drawingml/2006/main">
                  <a:graphicData uri="http://schemas.microsoft.com/office/word/2010/wordprocessingShape">
                    <wps:wsp>
                      <wps:cNvSpPr/>
                      <wps:spPr>
                        <a:xfrm>
                          <a:off x="2521838" y="3776825"/>
                          <a:ext cx="5648325" cy="6350"/>
                        </a:xfrm>
                        <a:custGeom>
                          <a:avLst/>
                          <a:gdLst/>
                          <a:ahLst/>
                          <a:cxnLst/>
                          <a:rect l="l" t="t" r="r" b="b"/>
                          <a:pathLst>
                            <a:path w="5648325" h="6350" extrusionOk="0">
                              <a:moveTo>
                                <a:pt x="5647943" y="0"/>
                              </a:moveTo>
                              <a:lnTo>
                                <a:pt x="0" y="0"/>
                              </a:lnTo>
                              <a:lnTo>
                                <a:pt x="0" y="6095"/>
                              </a:lnTo>
                              <a:lnTo>
                                <a:pt x="5647943" y="6095"/>
                              </a:lnTo>
                              <a:lnTo>
                                <a:pt x="5647943" y="0"/>
                              </a:lnTo>
                              <a:close/>
                            </a:path>
                          </a:pathLst>
                        </a:custGeom>
                        <a:solidFill>
                          <a:srgbClr val="E2A542"/>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-38097</wp:posOffset>
                </wp:positionH>
                <wp:positionV relativeFrom="paragraph">
                  <wp:posOffset>139700</wp:posOffset>
                </wp:positionV>
                <wp:extent cx="12700" cy="12700"/>
                <wp:effectExtent b="0" l="0" r="0" t="0"/>
                <wp:wrapTopAndBottom distB="0" distT="0"/>
                <wp:docPr id="4"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12700" cy="12700"/>
                        </a:xfrm>
                        <a:prstGeom prst="rect"/>
                        <a:ln/>
                      </pic:spPr>
                    </pic:pic>
                  </a:graphicData>
                </a:graphic>
              </wp:anchor>
            </w:drawing>
          </mc:Fallback>
        </mc:AlternateContent>
      </w:r>
    </w:p>
    <w:p w14:paraId="1F51FD2B" w14:textId="77777777" w:rsidR="000C1B20" w:rsidRDefault="00791BCA">
      <w:pPr>
        <w:pStyle w:val="Ttulo2"/>
        <w:jc w:val="left"/>
        <w:rPr>
          <w:b w:val="0"/>
          <w:bCs w:val="0"/>
          <w:sz w:val="18"/>
          <w:szCs w:val="18"/>
        </w:rPr>
      </w:pPr>
      <w:r>
        <w:rPr>
          <w:b w:val="0"/>
          <w:bCs w:val="0"/>
          <w:sz w:val="18"/>
          <w:szCs w:val="18"/>
        </w:rPr>
        <w:t xml:space="preserve">Fuente: Modelo de Autoevaluación y Autorregulación Institucional </w:t>
      </w:r>
    </w:p>
    <w:p w14:paraId="276A172A" w14:textId="77777777" w:rsidR="000C1B20" w:rsidRDefault="000C1B20"/>
    <w:p w14:paraId="2C07771B" w14:textId="77777777" w:rsidR="000C1B20" w:rsidRDefault="00791BCA">
      <w:pPr>
        <w:pStyle w:val="Ttulo2"/>
        <w:numPr>
          <w:ilvl w:val="0"/>
          <w:numId w:val="5"/>
        </w:numPr>
      </w:pPr>
      <w:bookmarkStart w:id="8" w:name="_heading=h.17dp8vu" w:colFirst="0" w:colLast="0"/>
      <w:bookmarkEnd w:id="8"/>
      <w:r>
        <w:t>RESULTADOS DEL EJERCICIO DE AUTOEVALUACIÓN POR CONDICIONES</w:t>
      </w:r>
    </w:p>
    <w:p w14:paraId="35712046" w14:textId="77777777" w:rsidR="000C1B20" w:rsidRDefault="000C1B20"/>
    <w:p w14:paraId="4FEFF29F" w14:textId="77777777" w:rsidR="000C1B20" w:rsidRDefault="00791BCA">
      <w:pPr>
        <w:pBdr>
          <w:top w:val="nil"/>
          <w:left w:val="nil"/>
          <w:bottom w:val="nil"/>
          <w:right w:val="nil"/>
          <w:between w:val="nil"/>
        </w:pBdr>
        <w:spacing w:line="360" w:lineRule="auto"/>
        <w:jc w:val="both"/>
        <w:rPr>
          <w:color w:val="548DD4"/>
          <w:sz w:val="24"/>
          <w:szCs w:val="24"/>
        </w:rPr>
      </w:pPr>
      <w:r>
        <w:rPr>
          <w:color w:val="548DD4"/>
          <w:sz w:val="24"/>
          <w:szCs w:val="24"/>
        </w:rPr>
        <w:t xml:space="preserve">En este apartado, se presentan los resultados obtenidos en la evaluación de cada una de las condiciones de calidad descrita en el Decreto 1330 de 2019 y que hace referencia específica a los nueves (9) condiciones del programa. Abordadas desde </w:t>
      </w:r>
      <w:r>
        <w:rPr>
          <w:color w:val="548DD4"/>
          <w:sz w:val="24"/>
          <w:szCs w:val="24"/>
        </w:rPr>
        <w:lastRenderedPageBreak/>
        <w:t>cada uno de los aspectos o componentes que integran cada condición.</w:t>
      </w:r>
    </w:p>
    <w:p w14:paraId="433BABC2" w14:textId="77777777" w:rsidR="000C1B20" w:rsidRDefault="000C1B20">
      <w:pPr>
        <w:pBdr>
          <w:top w:val="nil"/>
          <w:left w:val="nil"/>
          <w:bottom w:val="nil"/>
          <w:right w:val="nil"/>
          <w:between w:val="nil"/>
        </w:pBdr>
        <w:spacing w:line="360" w:lineRule="auto"/>
        <w:jc w:val="both"/>
        <w:rPr>
          <w:color w:val="548DD4"/>
          <w:sz w:val="24"/>
          <w:szCs w:val="24"/>
        </w:rPr>
      </w:pPr>
    </w:p>
    <w:p w14:paraId="6338FDD4" w14:textId="77777777" w:rsidR="000C1B20" w:rsidRDefault="00791BCA">
      <w:pPr>
        <w:pBdr>
          <w:top w:val="nil"/>
          <w:left w:val="nil"/>
          <w:bottom w:val="nil"/>
          <w:right w:val="nil"/>
          <w:between w:val="nil"/>
        </w:pBdr>
        <w:spacing w:before="240" w:line="360" w:lineRule="auto"/>
        <w:jc w:val="both"/>
        <w:rPr>
          <w:color w:val="548DD4"/>
          <w:sz w:val="24"/>
          <w:szCs w:val="24"/>
        </w:rPr>
      </w:pPr>
      <w:r>
        <w:rPr>
          <w:color w:val="548DD4"/>
          <w:sz w:val="24"/>
          <w:szCs w:val="24"/>
        </w:rPr>
        <w:t>La siguiente introducción es un ejemplo, pero el programa académico deberá ajustar según el proceso desarrollado.</w:t>
      </w:r>
    </w:p>
    <w:p w14:paraId="1C6E8B61" w14:textId="77777777" w:rsidR="000C1B20" w:rsidRDefault="00791BCA">
      <w:pPr>
        <w:pBdr>
          <w:top w:val="nil"/>
          <w:left w:val="nil"/>
          <w:bottom w:val="nil"/>
          <w:right w:val="nil"/>
          <w:between w:val="nil"/>
        </w:pBdr>
        <w:spacing w:before="240" w:line="360" w:lineRule="auto"/>
        <w:jc w:val="both"/>
        <w:rPr>
          <w:color w:val="548DD4"/>
          <w:sz w:val="24"/>
          <w:szCs w:val="24"/>
        </w:rPr>
      </w:pPr>
      <w:r>
        <w:rPr>
          <w:color w:val="548DD4"/>
          <w:sz w:val="24"/>
          <w:szCs w:val="24"/>
        </w:rPr>
        <w:t xml:space="preserve">(Ejemplo) En Colombia está claramente definido un Sistema de Aseguramiento de la Calidad, en el que se reconoce que las universidades en el marco de su autonomía pueden establecer modelos y/o estrategias que consideren pertinentes con el fin de garantizar la formación de profesionales críticos y socialmente responsables que con su quehacer profesional contribuyan al desarrollo del país. </w:t>
      </w:r>
    </w:p>
    <w:p w14:paraId="57E5C827" w14:textId="77777777" w:rsidR="000C1B20" w:rsidRDefault="000C1B20">
      <w:pPr>
        <w:pBdr>
          <w:top w:val="nil"/>
          <w:left w:val="nil"/>
          <w:bottom w:val="nil"/>
          <w:right w:val="nil"/>
          <w:between w:val="nil"/>
        </w:pBdr>
        <w:spacing w:line="360" w:lineRule="auto"/>
        <w:jc w:val="both"/>
        <w:rPr>
          <w:color w:val="548DD4"/>
          <w:sz w:val="24"/>
          <w:szCs w:val="24"/>
        </w:rPr>
      </w:pPr>
    </w:p>
    <w:p w14:paraId="253C57B0" w14:textId="77777777" w:rsidR="000C1B20" w:rsidRDefault="00791BCA">
      <w:pPr>
        <w:pBdr>
          <w:top w:val="nil"/>
          <w:left w:val="nil"/>
          <w:bottom w:val="nil"/>
          <w:right w:val="nil"/>
          <w:between w:val="nil"/>
        </w:pBdr>
        <w:spacing w:line="360" w:lineRule="auto"/>
        <w:jc w:val="both"/>
        <w:rPr>
          <w:color w:val="548DD4"/>
          <w:sz w:val="24"/>
          <w:szCs w:val="24"/>
        </w:rPr>
      </w:pPr>
      <w:r>
        <w:rPr>
          <w:color w:val="548DD4"/>
          <w:sz w:val="24"/>
          <w:szCs w:val="24"/>
        </w:rPr>
        <w:t xml:space="preserve">Desde esta perspectiva consideramos que, con todos los procesos asociados a este sistema, obligatorios como en el caso del Registro Calificado, o voluntarios como lo es la Acreditación de Alta Calidad, deben ser abordados a partir de la autoevaluación, vista esta como un mecanismo de autorreflexión y </w:t>
      </w:r>
      <w:proofErr w:type="spellStart"/>
      <w:r>
        <w:rPr>
          <w:color w:val="548DD4"/>
          <w:sz w:val="24"/>
          <w:szCs w:val="24"/>
        </w:rPr>
        <w:t>co-construcción</w:t>
      </w:r>
      <w:proofErr w:type="spellEnd"/>
      <w:r>
        <w:rPr>
          <w:color w:val="548DD4"/>
          <w:sz w:val="24"/>
          <w:szCs w:val="24"/>
        </w:rPr>
        <w:t xml:space="preserve"> colectiva.</w:t>
      </w:r>
    </w:p>
    <w:p w14:paraId="16FCB469" w14:textId="77777777" w:rsidR="000C1B20" w:rsidRDefault="000C1B20">
      <w:pPr>
        <w:pBdr>
          <w:top w:val="nil"/>
          <w:left w:val="nil"/>
          <w:bottom w:val="nil"/>
          <w:right w:val="nil"/>
          <w:between w:val="nil"/>
        </w:pBdr>
        <w:spacing w:line="360" w:lineRule="auto"/>
        <w:jc w:val="both"/>
        <w:rPr>
          <w:color w:val="548DD4"/>
          <w:sz w:val="24"/>
          <w:szCs w:val="24"/>
        </w:rPr>
      </w:pPr>
    </w:p>
    <w:p w14:paraId="77A1DFD5" w14:textId="77777777" w:rsidR="000C1B20" w:rsidRDefault="00791BCA">
      <w:pPr>
        <w:pBdr>
          <w:top w:val="nil"/>
          <w:left w:val="nil"/>
          <w:bottom w:val="nil"/>
          <w:right w:val="nil"/>
          <w:between w:val="nil"/>
        </w:pBdr>
        <w:spacing w:line="360" w:lineRule="auto"/>
        <w:jc w:val="both"/>
        <w:rPr>
          <w:color w:val="548DD4"/>
          <w:sz w:val="24"/>
          <w:szCs w:val="24"/>
        </w:rPr>
      </w:pPr>
      <w:r>
        <w:rPr>
          <w:color w:val="548DD4"/>
          <w:sz w:val="24"/>
          <w:szCs w:val="24"/>
        </w:rPr>
        <w:t>De acuerdo con lo anterior, partimos del hecho de que la autoevaluación como eje central del mejoramiento continuo puede ser abordada desde diferentes miradas; sin embargo, para que cumpla con el objetivo de contribuir al crecimiento y desarrollo de una institución de educación superior debe ser realizada en contexto, identificando fortalezas y oportunidades de mejora a partir de las cuales se establezcan acciones concretas enmarcadas en la misión, visión, proyecto</w:t>
      </w:r>
    </w:p>
    <w:p w14:paraId="1814D75B" w14:textId="77777777" w:rsidR="000C1B20" w:rsidRDefault="00791BCA">
      <w:pPr>
        <w:pBdr>
          <w:top w:val="nil"/>
          <w:left w:val="nil"/>
          <w:bottom w:val="nil"/>
          <w:right w:val="nil"/>
          <w:between w:val="nil"/>
        </w:pBdr>
        <w:spacing w:line="360" w:lineRule="auto"/>
        <w:jc w:val="both"/>
        <w:rPr>
          <w:color w:val="548DD4"/>
          <w:sz w:val="24"/>
          <w:szCs w:val="24"/>
        </w:rPr>
      </w:pPr>
      <w:r>
        <w:rPr>
          <w:color w:val="548DD4"/>
          <w:sz w:val="24"/>
          <w:szCs w:val="24"/>
        </w:rPr>
        <w:t>educativo y plan de desarrollo.</w:t>
      </w:r>
    </w:p>
    <w:p w14:paraId="729683F7" w14:textId="77777777" w:rsidR="000C1B20" w:rsidRDefault="000C1B20">
      <w:pPr>
        <w:pBdr>
          <w:top w:val="nil"/>
          <w:left w:val="nil"/>
          <w:bottom w:val="nil"/>
          <w:right w:val="nil"/>
          <w:between w:val="nil"/>
        </w:pBdr>
        <w:spacing w:line="360" w:lineRule="auto"/>
        <w:jc w:val="both"/>
        <w:rPr>
          <w:color w:val="548DD4"/>
          <w:sz w:val="24"/>
          <w:szCs w:val="24"/>
        </w:rPr>
      </w:pPr>
    </w:p>
    <w:p w14:paraId="135186A1" w14:textId="77777777" w:rsidR="000C1B20" w:rsidRDefault="00791BCA">
      <w:pPr>
        <w:pBdr>
          <w:top w:val="nil"/>
          <w:left w:val="nil"/>
          <w:bottom w:val="nil"/>
          <w:right w:val="nil"/>
          <w:between w:val="nil"/>
        </w:pBdr>
        <w:spacing w:line="360" w:lineRule="auto"/>
        <w:jc w:val="both"/>
        <w:rPr>
          <w:color w:val="548DD4"/>
          <w:sz w:val="24"/>
          <w:szCs w:val="24"/>
        </w:rPr>
      </w:pPr>
      <w:r>
        <w:rPr>
          <w:color w:val="548DD4"/>
          <w:sz w:val="24"/>
          <w:szCs w:val="24"/>
        </w:rPr>
        <w:t>En este sentido, teniendo como referentes nuestra misión y visión como la Universidad del departamento, se realiza un modelo de autoevaluación que articula aspectos asociados al desarrollo de la comunidad, al quehacer académico y a la gestión académico - administrativa, los cuales se consideran fundamentales para el crecimiento colectivo de nuestra comunidad y por ende de la Universidad, en el marco de la calidad.</w:t>
      </w:r>
    </w:p>
    <w:p w14:paraId="39A6978B" w14:textId="77777777" w:rsidR="000C1B20" w:rsidRDefault="000C1B20">
      <w:pPr>
        <w:pBdr>
          <w:top w:val="nil"/>
          <w:left w:val="nil"/>
          <w:bottom w:val="nil"/>
          <w:right w:val="nil"/>
          <w:between w:val="nil"/>
        </w:pBdr>
        <w:spacing w:line="360" w:lineRule="auto"/>
        <w:jc w:val="both"/>
        <w:rPr>
          <w:color w:val="548DD4"/>
          <w:sz w:val="24"/>
          <w:szCs w:val="24"/>
        </w:rPr>
      </w:pPr>
    </w:p>
    <w:p w14:paraId="47108D28" w14:textId="77777777" w:rsidR="000C1B20" w:rsidRDefault="00791BCA">
      <w:pPr>
        <w:pBdr>
          <w:top w:val="nil"/>
          <w:left w:val="nil"/>
          <w:bottom w:val="nil"/>
          <w:right w:val="nil"/>
          <w:between w:val="nil"/>
        </w:pBdr>
        <w:spacing w:line="360" w:lineRule="auto"/>
        <w:jc w:val="both"/>
        <w:rPr>
          <w:color w:val="548DD4"/>
          <w:sz w:val="24"/>
          <w:szCs w:val="24"/>
        </w:rPr>
      </w:pPr>
      <w:r>
        <w:rPr>
          <w:color w:val="548DD4"/>
          <w:sz w:val="24"/>
          <w:szCs w:val="24"/>
        </w:rPr>
        <w:t xml:space="preserve">A partir de esta premisa, se identifican aspectos relevantes de nuestro quehacer universitario los cuales, en algunos casos, se articulan con el fin de generar estrategias que los fortalecen; es así como se propone una sinergia entre la investigación, creación artística y cultural, la internacionalización y la proyección social, lo que conlleva al desarrollo de la investigación a partir del reconocimiento tanto del aporte a las necesidades del entorno como de la importancia de fomentar vínculos con otras comunidades académicas a nivel local, nacional e internacional. </w:t>
      </w:r>
    </w:p>
    <w:p w14:paraId="61041351" w14:textId="77777777" w:rsidR="000C1B20" w:rsidRDefault="000C1B20">
      <w:pPr>
        <w:pBdr>
          <w:top w:val="nil"/>
          <w:left w:val="nil"/>
          <w:bottom w:val="nil"/>
          <w:right w:val="nil"/>
          <w:between w:val="nil"/>
        </w:pBdr>
        <w:spacing w:line="360" w:lineRule="auto"/>
        <w:jc w:val="both"/>
        <w:rPr>
          <w:color w:val="548DD4"/>
          <w:sz w:val="24"/>
          <w:szCs w:val="24"/>
        </w:rPr>
      </w:pPr>
    </w:p>
    <w:p w14:paraId="7465F7D1" w14:textId="77777777" w:rsidR="000C1B20" w:rsidRDefault="00791BCA">
      <w:pPr>
        <w:pBdr>
          <w:top w:val="nil"/>
          <w:left w:val="nil"/>
          <w:bottom w:val="nil"/>
          <w:right w:val="nil"/>
          <w:between w:val="nil"/>
        </w:pBdr>
        <w:spacing w:line="360" w:lineRule="auto"/>
        <w:jc w:val="both"/>
        <w:rPr>
          <w:color w:val="548DD4"/>
          <w:sz w:val="24"/>
          <w:szCs w:val="24"/>
        </w:rPr>
      </w:pPr>
      <w:r>
        <w:rPr>
          <w:color w:val="548DD4"/>
          <w:sz w:val="24"/>
          <w:szCs w:val="24"/>
        </w:rPr>
        <w:t xml:space="preserve">De otro lado, el bienestar universitario encuentra en una adecuada infraestructura, el apoyo para que las estrategias que desde allí se lideren contribuyan al desarrollo integral de la comunidad. Con relación a nuestros estudiantes, caracterizar el perfil de ingreso permitirá establecer estrategias de acompañamiento tanto a nivel académico como personal, las cuales deben ser evaluadas permanentemente con base en el quehacer del estudiante y las dificultades que tengan durante su vida universitaria. </w:t>
      </w:r>
    </w:p>
    <w:p w14:paraId="06E114A0" w14:textId="77777777" w:rsidR="000C1B20" w:rsidRDefault="000C1B20">
      <w:pPr>
        <w:pBdr>
          <w:top w:val="nil"/>
          <w:left w:val="nil"/>
          <w:bottom w:val="nil"/>
          <w:right w:val="nil"/>
          <w:between w:val="nil"/>
        </w:pBdr>
        <w:spacing w:line="360" w:lineRule="auto"/>
        <w:jc w:val="both"/>
        <w:rPr>
          <w:color w:val="548DD4"/>
          <w:sz w:val="24"/>
          <w:szCs w:val="24"/>
        </w:rPr>
      </w:pPr>
    </w:p>
    <w:p w14:paraId="03E0EFCE" w14:textId="77777777" w:rsidR="000C1B20" w:rsidRDefault="00791BCA">
      <w:pPr>
        <w:pBdr>
          <w:top w:val="nil"/>
          <w:left w:val="nil"/>
          <w:bottom w:val="nil"/>
          <w:right w:val="nil"/>
          <w:between w:val="nil"/>
        </w:pBdr>
        <w:spacing w:line="360" w:lineRule="auto"/>
        <w:jc w:val="both"/>
        <w:rPr>
          <w:color w:val="548DD4"/>
          <w:sz w:val="24"/>
          <w:szCs w:val="24"/>
        </w:rPr>
      </w:pPr>
      <w:r>
        <w:rPr>
          <w:color w:val="548DD4"/>
          <w:sz w:val="24"/>
          <w:szCs w:val="24"/>
        </w:rPr>
        <w:t>Así mismo, al ser la docencia una de nuestras funciones misionales, resulta fundamental evaluar objetivamente las acciones encaminadas al desarrollo de la</w:t>
      </w:r>
    </w:p>
    <w:p w14:paraId="675C75B8" w14:textId="77777777" w:rsidR="000C1B20" w:rsidRDefault="00791BCA">
      <w:pPr>
        <w:pBdr>
          <w:top w:val="nil"/>
          <w:left w:val="nil"/>
          <w:bottom w:val="nil"/>
          <w:right w:val="nil"/>
          <w:between w:val="nil"/>
        </w:pBdr>
        <w:spacing w:line="360" w:lineRule="auto"/>
        <w:jc w:val="both"/>
        <w:rPr>
          <w:color w:val="548DD4"/>
          <w:sz w:val="24"/>
          <w:szCs w:val="24"/>
        </w:rPr>
      </w:pPr>
      <w:r>
        <w:rPr>
          <w:color w:val="548DD4"/>
          <w:sz w:val="24"/>
          <w:szCs w:val="24"/>
        </w:rPr>
        <w:t>comunidad profesoral y su contribución al crecimiento del programa. Finalmente, el desarrollo profesional de nuestros egresados permite evaluar el impacto de la Universidad, tanto en el departamento como a nivel nacional e internacional, e identificar oportunidades de mejora de los programas y del quehacer universitario a través de la mirada crítica y objetiva tanto de egresados como de empleadores. De acuerdo con esto, las nueve condiciones establecidas se desarrollan a continuación.</w:t>
      </w:r>
    </w:p>
    <w:p w14:paraId="611D0369" w14:textId="77777777" w:rsidR="000C1B20" w:rsidRDefault="00791BCA">
      <w:pPr>
        <w:pStyle w:val="Ttulo2"/>
        <w:numPr>
          <w:ilvl w:val="0"/>
          <w:numId w:val="5"/>
        </w:numPr>
        <w:rPr>
          <w:color w:val="92D050"/>
        </w:rPr>
      </w:pPr>
      <w:bookmarkStart w:id="9" w:name="_heading=h.3rdcrjn" w:colFirst="0" w:colLast="0"/>
      <w:bookmarkEnd w:id="9"/>
      <w:r>
        <w:t>CONDICIONES DE CALIDAD DEL PROGRAMA</w:t>
      </w:r>
    </w:p>
    <w:p w14:paraId="3118BEBE" w14:textId="77777777" w:rsidR="000C1B20" w:rsidRDefault="00791BCA">
      <w:pPr>
        <w:spacing w:before="240" w:line="360" w:lineRule="auto"/>
        <w:jc w:val="both"/>
        <w:rPr>
          <w:color w:val="548DD4"/>
          <w:sz w:val="24"/>
          <w:szCs w:val="24"/>
        </w:rPr>
      </w:pPr>
      <w:r>
        <w:rPr>
          <w:color w:val="8DB3E2"/>
        </w:rPr>
        <w:t xml:space="preserve"> </w:t>
      </w:r>
      <w:r>
        <w:rPr>
          <w:color w:val="548DD4"/>
          <w:sz w:val="24"/>
          <w:szCs w:val="24"/>
        </w:rPr>
        <w:t xml:space="preserve">Se entenderán como las características necesarias por nivel, particularidades en coherencia con la tipología, identidad y misión institucional, así como de las distintas modalidades (presencial, a distancia, virtual, u otros desarrollos que combinen e integren las anteriores modalidades). Condiciones de programa son: </w:t>
      </w:r>
    </w:p>
    <w:p w14:paraId="1D5A5292" w14:textId="77777777" w:rsidR="000C1B20" w:rsidRDefault="00791BCA">
      <w:pPr>
        <w:spacing w:line="360" w:lineRule="auto"/>
        <w:rPr>
          <w:color w:val="548DD4"/>
          <w:sz w:val="24"/>
          <w:szCs w:val="24"/>
        </w:rPr>
      </w:pPr>
      <w:r>
        <w:rPr>
          <w:color w:val="548DD4"/>
          <w:sz w:val="24"/>
          <w:szCs w:val="24"/>
        </w:rPr>
        <w:t>4. 1. Denominación del programa</w:t>
      </w:r>
    </w:p>
    <w:p w14:paraId="2D1E72D2" w14:textId="77777777" w:rsidR="000C1B20" w:rsidRDefault="00791BCA">
      <w:pPr>
        <w:spacing w:line="360" w:lineRule="auto"/>
        <w:rPr>
          <w:color w:val="548DD4"/>
          <w:sz w:val="24"/>
          <w:szCs w:val="24"/>
        </w:rPr>
      </w:pPr>
      <w:r>
        <w:rPr>
          <w:color w:val="548DD4"/>
          <w:sz w:val="24"/>
          <w:szCs w:val="24"/>
        </w:rPr>
        <w:lastRenderedPageBreak/>
        <w:t>4. 2. Justificación</w:t>
      </w:r>
    </w:p>
    <w:p w14:paraId="0427BC95" w14:textId="77777777" w:rsidR="000C1B20" w:rsidRDefault="00791BCA">
      <w:pPr>
        <w:spacing w:line="360" w:lineRule="auto"/>
        <w:rPr>
          <w:color w:val="548DD4"/>
          <w:sz w:val="24"/>
          <w:szCs w:val="24"/>
        </w:rPr>
      </w:pPr>
      <w:r>
        <w:rPr>
          <w:color w:val="548DD4"/>
          <w:sz w:val="24"/>
          <w:szCs w:val="24"/>
        </w:rPr>
        <w:t>4. 3. Aspectos curriculares</w:t>
      </w:r>
    </w:p>
    <w:p w14:paraId="037A4EE3" w14:textId="77777777" w:rsidR="000C1B20" w:rsidRDefault="00791BCA">
      <w:pPr>
        <w:spacing w:line="360" w:lineRule="auto"/>
        <w:rPr>
          <w:color w:val="548DD4"/>
          <w:sz w:val="24"/>
          <w:szCs w:val="24"/>
        </w:rPr>
      </w:pPr>
      <w:r>
        <w:rPr>
          <w:color w:val="548DD4"/>
          <w:sz w:val="24"/>
          <w:szCs w:val="24"/>
        </w:rPr>
        <w:t xml:space="preserve">4. 4. Organización de actividades académicas y proceso formativo </w:t>
      </w:r>
    </w:p>
    <w:p w14:paraId="06311B22" w14:textId="77777777" w:rsidR="000C1B20" w:rsidRDefault="00791BCA">
      <w:pPr>
        <w:spacing w:line="360" w:lineRule="auto"/>
        <w:rPr>
          <w:color w:val="548DD4"/>
          <w:sz w:val="24"/>
          <w:szCs w:val="24"/>
        </w:rPr>
      </w:pPr>
      <w:r>
        <w:rPr>
          <w:color w:val="548DD4"/>
          <w:sz w:val="24"/>
          <w:szCs w:val="24"/>
        </w:rPr>
        <w:t xml:space="preserve">4. 5. investigación, innovación y/o creación artística y cultural </w:t>
      </w:r>
    </w:p>
    <w:p w14:paraId="24EA9177" w14:textId="77777777" w:rsidR="000C1B20" w:rsidRDefault="00791BCA">
      <w:pPr>
        <w:spacing w:line="360" w:lineRule="auto"/>
        <w:rPr>
          <w:color w:val="548DD4"/>
          <w:sz w:val="24"/>
          <w:szCs w:val="24"/>
        </w:rPr>
      </w:pPr>
      <w:r>
        <w:rPr>
          <w:color w:val="548DD4"/>
          <w:sz w:val="24"/>
          <w:szCs w:val="24"/>
        </w:rPr>
        <w:t xml:space="preserve">4. 6. Relación con el sector externo </w:t>
      </w:r>
    </w:p>
    <w:p w14:paraId="55DB38DA" w14:textId="77777777" w:rsidR="000C1B20" w:rsidRDefault="00791BCA">
      <w:pPr>
        <w:spacing w:line="360" w:lineRule="auto"/>
        <w:rPr>
          <w:color w:val="548DD4"/>
          <w:sz w:val="24"/>
          <w:szCs w:val="24"/>
        </w:rPr>
      </w:pPr>
      <w:r>
        <w:rPr>
          <w:color w:val="548DD4"/>
          <w:sz w:val="24"/>
          <w:szCs w:val="24"/>
        </w:rPr>
        <w:t xml:space="preserve">4. 7. Profesores </w:t>
      </w:r>
    </w:p>
    <w:p w14:paraId="5620ECFE" w14:textId="77777777" w:rsidR="000C1B20" w:rsidRDefault="00791BCA">
      <w:pPr>
        <w:spacing w:line="360" w:lineRule="auto"/>
        <w:rPr>
          <w:color w:val="548DD4"/>
          <w:sz w:val="24"/>
          <w:szCs w:val="24"/>
        </w:rPr>
      </w:pPr>
      <w:r>
        <w:rPr>
          <w:color w:val="548DD4"/>
          <w:sz w:val="24"/>
          <w:szCs w:val="24"/>
        </w:rPr>
        <w:t xml:space="preserve">4. 8. Medios educativos </w:t>
      </w:r>
    </w:p>
    <w:p w14:paraId="4830B865" w14:textId="77777777" w:rsidR="000C1B20" w:rsidRDefault="00791BCA">
      <w:pPr>
        <w:spacing w:line="360" w:lineRule="auto"/>
        <w:rPr>
          <w:color w:val="548DD4"/>
          <w:sz w:val="24"/>
          <w:szCs w:val="24"/>
        </w:rPr>
      </w:pPr>
      <w:r>
        <w:rPr>
          <w:color w:val="548DD4"/>
          <w:sz w:val="24"/>
          <w:szCs w:val="24"/>
        </w:rPr>
        <w:t xml:space="preserve">4. 9. infraestructura física y tecnológica. </w:t>
      </w:r>
    </w:p>
    <w:p w14:paraId="101ED8A8" w14:textId="77777777" w:rsidR="000C1B20" w:rsidRDefault="000C1B20">
      <w:pPr>
        <w:spacing w:line="276" w:lineRule="auto"/>
        <w:ind w:left="360"/>
        <w:rPr>
          <w:color w:val="548DD4"/>
          <w:sz w:val="24"/>
          <w:szCs w:val="24"/>
        </w:rPr>
      </w:pPr>
    </w:p>
    <w:p w14:paraId="0A6A4FF8" w14:textId="77777777" w:rsidR="000C1B20" w:rsidRDefault="00791BCA">
      <w:pPr>
        <w:spacing w:line="276" w:lineRule="auto"/>
        <w:ind w:left="360"/>
        <w:rPr>
          <w:color w:val="548DD4"/>
          <w:sz w:val="24"/>
          <w:szCs w:val="24"/>
        </w:rPr>
      </w:pPr>
      <w:r>
        <w:rPr>
          <w:color w:val="548DD4"/>
          <w:sz w:val="24"/>
          <w:szCs w:val="24"/>
        </w:rPr>
        <w:t xml:space="preserve">Para el óptimo desarrollo en este apartado del documento se debe realizar lo siguiente para cada uno de las condiciones: </w:t>
      </w:r>
    </w:p>
    <w:p w14:paraId="2B8A93A5" w14:textId="77777777" w:rsidR="000C1B20" w:rsidRDefault="000C1B20">
      <w:pPr>
        <w:spacing w:line="276" w:lineRule="auto"/>
        <w:ind w:left="360"/>
        <w:rPr>
          <w:color w:val="548DD4"/>
          <w:sz w:val="24"/>
          <w:szCs w:val="24"/>
        </w:rPr>
      </w:pPr>
    </w:p>
    <w:p w14:paraId="7E4EDD68" w14:textId="77777777" w:rsidR="000C1B20" w:rsidRDefault="00791BCA">
      <w:pPr>
        <w:numPr>
          <w:ilvl w:val="0"/>
          <w:numId w:val="3"/>
        </w:numPr>
        <w:pBdr>
          <w:top w:val="nil"/>
          <w:left w:val="nil"/>
          <w:bottom w:val="nil"/>
          <w:right w:val="nil"/>
          <w:between w:val="nil"/>
        </w:pBdr>
        <w:spacing w:line="360" w:lineRule="auto"/>
        <w:rPr>
          <w:color w:val="548DD4"/>
          <w:sz w:val="24"/>
          <w:szCs w:val="24"/>
        </w:rPr>
      </w:pPr>
      <w:r>
        <w:rPr>
          <w:color w:val="548DD4"/>
          <w:sz w:val="24"/>
          <w:szCs w:val="24"/>
        </w:rPr>
        <w:t>Conceptualización de la escala de evaluación cualitativa de la condición:</w:t>
      </w:r>
    </w:p>
    <w:p w14:paraId="3290CF06" w14:textId="77777777" w:rsidR="000C1B20" w:rsidRDefault="00791BCA">
      <w:pPr>
        <w:widowControl/>
        <w:numPr>
          <w:ilvl w:val="0"/>
          <w:numId w:val="4"/>
        </w:numPr>
        <w:pBdr>
          <w:top w:val="nil"/>
          <w:left w:val="nil"/>
          <w:bottom w:val="nil"/>
          <w:right w:val="nil"/>
          <w:between w:val="nil"/>
        </w:pBdr>
        <w:spacing w:line="360" w:lineRule="auto"/>
        <w:rPr>
          <w:color w:val="548DD4"/>
          <w:sz w:val="24"/>
          <w:szCs w:val="24"/>
        </w:rPr>
      </w:pPr>
      <w:r>
        <w:rPr>
          <w:color w:val="548DD4"/>
          <w:sz w:val="24"/>
          <w:szCs w:val="24"/>
        </w:rPr>
        <w:t xml:space="preserve">Descripción de las fortalezas o principales logros </w:t>
      </w:r>
    </w:p>
    <w:p w14:paraId="7862F6E9" w14:textId="77777777" w:rsidR="000C1B20" w:rsidRDefault="00791BCA">
      <w:pPr>
        <w:widowControl/>
        <w:numPr>
          <w:ilvl w:val="0"/>
          <w:numId w:val="4"/>
        </w:numPr>
        <w:pBdr>
          <w:top w:val="nil"/>
          <w:left w:val="nil"/>
          <w:bottom w:val="nil"/>
          <w:right w:val="nil"/>
          <w:between w:val="nil"/>
        </w:pBdr>
        <w:spacing w:line="360" w:lineRule="auto"/>
        <w:rPr>
          <w:color w:val="548DD4"/>
          <w:sz w:val="24"/>
          <w:szCs w:val="24"/>
        </w:rPr>
      </w:pPr>
      <w:r>
        <w:rPr>
          <w:color w:val="548DD4"/>
          <w:sz w:val="24"/>
          <w:szCs w:val="24"/>
        </w:rPr>
        <w:t xml:space="preserve">Debilidades u oportunidades de mejora </w:t>
      </w:r>
    </w:p>
    <w:p w14:paraId="07A751C4" w14:textId="77777777" w:rsidR="000C1B20" w:rsidRDefault="00791BCA">
      <w:pPr>
        <w:widowControl/>
        <w:numPr>
          <w:ilvl w:val="0"/>
          <w:numId w:val="4"/>
        </w:numPr>
        <w:pBdr>
          <w:top w:val="nil"/>
          <w:left w:val="nil"/>
          <w:bottom w:val="nil"/>
          <w:right w:val="nil"/>
          <w:between w:val="nil"/>
        </w:pBdr>
        <w:spacing w:line="360" w:lineRule="auto"/>
        <w:rPr>
          <w:color w:val="548DD4"/>
          <w:sz w:val="24"/>
          <w:szCs w:val="24"/>
        </w:rPr>
      </w:pPr>
      <w:r>
        <w:rPr>
          <w:color w:val="548DD4"/>
          <w:sz w:val="24"/>
          <w:szCs w:val="24"/>
        </w:rPr>
        <w:t>Emisión de juicio de valor sobre el cumplimiento de las características, mediante una argumentación coherente con el análisis</w:t>
      </w:r>
    </w:p>
    <w:p w14:paraId="38F88F44" w14:textId="77777777" w:rsidR="000C1B20" w:rsidRDefault="00791BCA">
      <w:pPr>
        <w:pStyle w:val="Ttulo3"/>
        <w:numPr>
          <w:ilvl w:val="1"/>
          <w:numId w:val="5"/>
        </w:numPr>
      </w:pPr>
      <w:bookmarkStart w:id="10" w:name="_heading=h.26in1rg" w:colFirst="0" w:colLast="0"/>
      <w:bookmarkEnd w:id="10"/>
      <w:r>
        <w:t xml:space="preserve">DENOMINACIÓN DEL PROGRAMA </w:t>
      </w:r>
    </w:p>
    <w:p w14:paraId="329CECFC" w14:textId="77777777" w:rsidR="000C1B20" w:rsidRDefault="00791BCA">
      <w:pPr>
        <w:spacing w:before="240" w:after="240" w:line="360" w:lineRule="auto"/>
        <w:jc w:val="both"/>
        <w:rPr>
          <w:color w:val="000000"/>
          <w:sz w:val="24"/>
          <w:szCs w:val="24"/>
        </w:rPr>
      </w:pPr>
      <w:r>
        <w:rPr>
          <w:color w:val="000000"/>
          <w:sz w:val="24"/>
          <w:szCs w:val="24"/>
        </w:rPr>
        <w:t xml:space="preserve">La denominación o nombre del programa, se corresponde con el título que se va a otorgar, el nivel de formación, los contenidos curriculares y el perfil del egresado. </w:t>
      </w:r>
    </w:p>
    <w:p w14:paraId="493C4BC0" w14:textId="77777777" w:rsidR="000C1B20" w:rsidRDefault="00791BCA">
      <w:pPr>
        <w:spacing w:after="240" w:line="360" w:lineRule="auto"/>
        <w:jc w:val="both"/>
        <w:rPr>
          <w:b/>
          <w:bCs/>
          <w:sz w:val="24"/>
          <w:szCs w:val="24"/>
        </w:rPr>
      </w:pPr>
      <w:r>
        <w:rPr>
          <w:b/>
          <w:bCs/>
          <w:sz w:val="24"/>
          <w:szCs w:val="24"/>
        </w:rPr>
        <w:t>CRITERIOS A EVALUAR</w:t>
      </w:r>
    </w:p>
    <w:p w14:paraId="2932D42D" w14:textId="77777777" w:rsidR="000C1B20" w:rsidRDefault="00791BCA">
      <w:pPr>
        <w:spacing w:after="240" w:line="360" w:lineRule="auto"/>
        <w:jc w:val="both"/>
        <w:rPr>
          <w:color w:val="000000"/>
          <w:sz w:val="24"/>
          <w:szCs w:val="24"/>
        </w:rPr>
      </w:pPr>
      <w:r>
        <w:rPr>
          <w:color w:val="000000"/>
          <w:sz w:val="24"/>
          <w:szCs w:val="24"/>
        </w:rPr>
        <w:t xml:space="preserve">4.1.1. Correspondencia entre la denominación del programa y el título a expedir, y su reconocimiento por las sociedades académicas y científicas a nivel nacional e internacional, incluyendo los ajustes realizados durante la vigencia del registro calificado. </w:t>
      </w:r>
    </w:p>
    <w:p w14:paraId="1E028A82" w14:textId="77777777" w:rsidR="000C1B20" w:rsidRDefault="00791BCA">
      <w:pPr>
        <w:spacing w:line="360" w:lineRule="auto"/>
        <w:jc w:val="both"/>
        <w:rPr>
          <w:color w:val="000000"/>
          <w:sz w:val="24"/>
          <w:szCs w:val="24"/>
        </w:rPr>
      </w:pPr>
      <w:r>
        <w:rPr>
          <w:color w:val="000000"/>
          <w:sz w:val="24"/>
          <w:szCs w:val="24"/>
        </w:rPr>
        <w:t>4.1.2. Correspondencia entre la denominación del programa y el nivel de formación</w:t>
      </w:r>
    </w:p>
    <w:p w14:paraId="62884DA1" w14:textId="77777777" w:rsidR="000C1B20" w:rsidRDefault="000C1B20">
      <w:pPr>
        <w:spacing w:line="360" w:lineRule="auto"/>
        <w:jc w:val="both"/>
        <w:rPr>
          <w:color w:val="000000"/>
          <w:sz w:val="24"/>
          <w:szCs w:val="24"/>
        </w:rPr>
      </w:pPr>
    </w:p>
    <w:p w14:paraId="2217005E" w14:textId="77777777" w:rsidR="000C1B20" w:rsidRDefault="00791BCA">
      <w:pPr>
        <w:spacing w:line="360" w:lineRule="auto"/>
        <w:jc w:val="both"/>
        <w:rPr>
          <w:color w:val="000000"/>
          <w:sz w:val="24"/>
          <w:szCs w:val="24"/>
        </w:rPr>
      </w:pPr>
      <w:r>
        <w:rPr>
          <w:color w:val="000000"/>
          <w:sz w:val="24"/>
          <w:szCs w:val="24"/>
        </w:rPr>
        <w:t>4.1.3. Correspondencia entre la denominación del programa, los contenidos curriculares y el perfil de los egresados y los ajustes realizados durante la vigencia del registro calificado.</w:t>
      </w:r>
    </w:p>
    <w:p w14:paraId="6775D8AF" w14:textId="77777777" w:rsidR="000C1B20" w:rsidRDefault="000C1B20">
      <w:pPr>
        <w:spacing w:line="360" w:lineRule="auto"/>
        <w:jc w:val="both"/>
        <w:rPr>
          <w:color w:val="000000"/>
          <w:sz w:val="24"/>
          <w:szCs w:val="24"/>
        </w:rPr>
      </w:pPr>
    </w:p>
    <w:p w14:paraId="2F0696CE" w14:textId="77777777" w:rsidR="000C1B20" w:rsidRDefault="00791BCA">
      <w:pPr>
        <w:spacing w:line="360" w:lineRule="auto"/>
        <w:jc w:val="both"/>
        <w:rPr>
          <w:color w:val="000000"/>
          <w:sz w:val="24"/>
          <w:szCs w:val="24"/>
        </w:rPr>
      </w:pPr>
      <w:r>
        <w:rPr>
          <w:color w:val="000000"/>
          <w:sz w:val="24"/>
          <w:szCs w:val="24"/>
        </w:rPr>
        <w:t xml:space="preserve"> 4.1.4. Normas que regulan el ejercicio de la profesión y cambios generados en estas normas, durante la vigencia del registro calificado del programa.</w:t>
      </w:r>
    </w:p>
    <w:p w14:paraId="2AD41F86" w14:textId="77777777" w:rsidR="000C1B20" w:rsidRDefault="000C1B20">
      <w:pPr>
        <w:jc w:val="center"/>
        <w:rPr>
          <w:b/>
          <w:bCs/>
          <w:color w:val="000000"/>
          <w:sz w:val="24"/>
          <w:szCs w:val="24"/>
        </w:rPr>
      </w:pPr>
    </w:p>
    <w:p w14:paraId="26CA247C" w14:textId="77777777" w:rsidR="000C1B20" w:rsidRDefault="00791BCA">
      <w:pPr>
        <w:jc w:val="center"/>
        <w:rPr>
          <w:b/>
          <w:bCs/>
          <w:color w:val="000000"/>
          <w:sz w:val="24"/>
          <w:szCs w:val="24"/>
        </w:rPr>
      </w:pPr>
      <w:r>
        <w:rPr>
          <w:b/>
          <w:bCs/>
          <w:color w:val="000000"/>
          <w:sz w:val="24"/>
          <w:szCs w:val="24"/>
        </w:rPr>
        <w:t>Conceptualización de la escala de evaluación de la condición:</w:t>
      </w:r>
    </w:p>
    <w:p w14:paraId="33E6637E" w14:textId="77777777" w:rsidR="000C1B20" w:rsidRDefault="000C1B20">
      <w:pPr>
        <w:keepNext/>
        <w:pBdr>
          <w:top w:val="nil"/>
          <w:left w:val="nil"/>
          <w:bottom w:val="nil"/>
          <w:right w:val="nil"/>
          <w:between w:val="nil"/>
        </w:pBdr>
        <w:jc w:val="right"/>
        <w:rPr>
          <w:i/>
          <w:iCs/>
          <w:color w:val="000000"/>
          <w:sz w:val="20"/>
          <w:szCs w:val="20"/>
        </w:rPr>
      </w:pPr>
    </w:p>
    <w:tbl>
      <w:tblPr>
        <w:tblStyle w:val="a0"/>
        <w:tblW w:w="4969" w:type="pct"/>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1842"/>
        <w:gridCol w:w="1842"/>
        <w:gridCol w:w="1985"/>
        <w:gridCol w:w="3120"/>
      </w:tblGrid>
      <w:tr w:rsidR="000C1B20" w14:paraId="5D9097EA" w14:textId="77777777" w:rsidTr="00BE1161">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left w:val="nil"/>
              <w:bottom w:val="single" w:sz="4" w:space="0" w:color="000000"/>
              <w:right w:val="nil"/>
            </w:tcBorders>
          </w:tcPr>
          <w:p w14:paraId="2883A653" w14:textId="77777777" w:rsidR="000C1B20" w:rsidRDefault="00791BCA">
            <w:pPr>
              <w:tabs>
                <w:tab w:val="center" w:pos="4309"/>
              </w:tabs>
              <w:spacing w:before="240" w:after="240"/>
              <w:jc w:val="center"/>
              <w:rPr>
                <w:rFonts w:ascii="Arial" w:eastAsia="Arial" w:hAnsi="Arial" w:cs="Arial"/>
                <w:i/>
                <w:iCs/>
                <w:color w:val="000000"/>
              </w:rPr>
            </w:pPr>
            <w:bookmarkStart w:id="11" w:name="_heading=h.lnxbz9" w:colFirst="0" w:colLast="0"/>
            <w:bookmarkEnd w:id="11"/>
            <w:r>
              <w:rPr>
                <w:rFonts w:ascii="Arial" w:eastAsia="Arial" w:hAnsi="Arial" w:cs="Arial"/>
                <w:b w:val="0"/>
                <w:bCs w:val="0"/>
                <w:i/>
                <w:iCs/>
                <w:color w:val="000000"/>
              </w:rPr>
              <w:t>Tabla 3 Conceptualización de la escala de evaluación de la condición</w:t>
            </w:r>
          </w:p>
        </w:tc>
      </w:tr>
      <w:tr w:rsidR="00BE1161" w14:paraId="3017D01E" w14:textId="77777777" w:rsidTr="00BE1161">
        <w:trPr>
          <w:trHeight w:val="178"/>
        </w:trPr>
        <w:tc>
          <w:tcPr>
            <w:cnfStyle w:val="001000000000" w:firstRow="0" w:lastRow="0" w:firstColumn="1" w:lastColumn="0" w:oddVBand="0" w:evenVBand="0" w:oddHBand="0" w:evenHBand="0" w:firstRowFirstColumn="0" w:firstRowLastColumn="0" w:lastRowFirstColumn="0" w:lastRowLastColumn="0"/>
            <w:tcW w:w="1048" w:type="pct"/>
            <w:vMerge w:val="restart"/>
            <w:tcBorders>
              <w:top w:val="single" w:sz="4" w:space="0" w:color="000000"/>
            </w:tcBorders>
            <w:shd w:val="clear" w:color="auto" w:fill="F2F2F2"/>
            <w:vAlign w:val="center"/>
          </w:tcPr>
          <w:p w14:paraId="0F20DD14" w14:textId="77777777" w:rsidR="00BE1161" w:rsidRDefault="00BE1161" w:rsidP="00BE1161">
            <w:pPr>
              <w:jc w:val="center"/>
              <w:rPr>
                <w:rFonts w:ascii="Arial" w:eastAsia="Arial" w:hAnsi="Arial" w:cs="Arial"/>
                <w:color w:val="000000"/>
              </w:rPr>
            </w:pPr>
            <w:r>
              <w:rPr>
                <w:rFonts w:ascii="Arial" w:eastAsia="Arial" w:hAnsi="Arial" w:cs="Arial"/>
                <w:b w:val="0"/>
                <w:bCs w:val="0"/>
                <w:color w:val="000000"/>
              </w:rPr>
              <w:t xml:space="preserve">N° </w:t>
            </w:r>
          </w:p>
          <w:p w14:paraId="7ACDFF69" w14:textId="77777777" w:rsidR="00BE1161" w:rsidRPr="00BE1161" w:rsidRDefault="00BE1161" w:rsidP="00BE1161">
            <w:pPr>
              <w:jc w:val="center"/>
              <w:rPr>
                <w:rFonts w:ascii="Arial" w:eastAsia="Arial" w:hAnsi="Arial" w:cs="Arial"/>
                <w:b w:val="0"/>
                <w:bCs w:val="0"/>
                <w:color w:val="000000"/>
              </w:rPr>
            </w:pPr>
            <w:r w:rsidRPr="00BE1161">
              <w:rPr>
                <w:rFonts w:ascii="Arial" w:eastAsia="Arial" w:hAnsi="Arial" w:cs="Arial"/>
                <w:b w:val="0"/>
                <w:bCs w:val="0"/>
                <w:color w:val="000000"/>
              </w:rPr>
              <w:t>Criterio a evaluar</w:t>
            </w:r>
          </w:p>
        </w:tc>
        <w:tc>
          <w:tcPr>
            <w:tcW w:w="2177" w:type="pct"/>
            <w:gridSpan w:val="2"/>
            <w:tcBorders>
              <w:top w:val="single" w:sz="4" w:space="0" w:color="000000"/>
              <w:bottom w:val="single" w:sz="4" w:space="0" w:color="auto"/>
            </w:tcBorders>
            <w:shd w:val="clear" w:color="auto" w:fill="F2F2F2"/>
            <w:vAlign w:val="center"/>
          </w:tcPr>
          <w:p w14:paraId="4BCC535C" w14:textId="77777777" w:rsidR="00BE1161" w:rsidRDefault="00BE1161" w:rsidP="00BE1161">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Cumplimiento</w:t>
            </w:r>
          </w:p>
        </w:tc>
        <w:tc>
          <w:tcPr>
            <w:tcW w:w="1775" w:type="pct"/>
            <w:vMerge w:val="restart"/>
            <w:tcBorders>
              <w:top w:val="single" w:sz="4" w:space="0" w:color="000000"/>
            </w:tcBorders>
            <w:shd w:val="clear" w:color="auto" w:fill="F2F2F2"/>
            <w:vAlign w:val="center"/>
          </w:tcPr>
          <w:p w14:paraId="78A6BFC5" w14:textId="77777777" w:rsidR="00BE1161" w:rsidRDefault="00BE1161" w:rsidP="00BE1161">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Conceptualización</w:t>
            </w:r>
          </w:p>
        </w:tc>
      </w:tr>
      <w:tr w:rsidR="00BE1161" w14:paraId="2F2AD1E7" w14:textId="77777777" w:rsidTr="00BE1161">
        <w:trPr>
          <w:trHeight w:val="553"/>
        </w:trPr>
        <w:tc>
          <w:tcPr>
            <w:cnfStyle w:val="001000000000" w:firstRow="0" w:lastRow="0" w:firstColumn="1" w:lastColumn="0" w:oddVBand="0" w:evenVBand="0" w:oddHBand="0" w:evenHBand="0" w:firstRowFirstColumn="0" w:firstRowLastColumn="0" w:lastRowFirstColumn="0" w:lastRowLastColumn="0"/>
            <w:tcW w:w="1048" w:type="pct"/>
            <w:vMerge/>
            <w:tcBorders>
              <w:bottom w:val="single" w:sz="4" w:space="0" w:color="B7DDE8"/>
            </w:tcBorders>
            <w:shd w:val="clear" w:color="auto" w:fill="F2F2F2"/>
          </w:tcPr>
          <w:p w14:paraId="1C97E9F0" w14:textId="77777777" w:rsidR="00BE1161" w:rsidRDefault="00BE1161">
            <w:pPr>
              <w:spacing w:before="240" w:after="240"/>
              <w:jc w:val="center"/>
              <w:rPr>
                <w:color w:val="000000"/>
              </w:rPr>
            </w:pPr>
          </w:p>
        </w:tc>
        <w:tc>
          <w:tcPr>
            <w:tcW w:w="1048" w:type="pct"/>
            <w:tcBorders>
              <w:top w:val="single" w:sz="4" w:space="0" w:color="auto"/>
              <w:bottom w:val="single" w:sz="4" w:space="0" w:color="B7DDE8"/>
            </w:tcBorders>
            <w:shd w:val="clear" w:color="auto" w:fill="F2F2F2"/>
            <w:vAlign w:val="center"/>
          </w:tcPr>
          <w:p w14:paraId="0AF66A44" w14:textId="77777777" w:rsidR="00BE1161" w:rsidRPr="00BE1161" w:rsidRDefault="00BE1161" w:rsidP="00BE1161">
            <w:pPr>
              <w:spacing w:before="240"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Cuantitativa</w:t>
            </w:r>
          </w:p>
        </w:tc>
        <w:tc>
          <w:tcPr>
            <w:tcW w:w="1129" w:type="pct"/>
            <w:tcBorders>
              <w:top w:val="single" w:sz="4" w:space="0" w:color="auto"/>
              <w:bottom w:val="single" w:sz="4" w:space="0" w:color="B7DDE8"/>
            </w:tcBorders>
            <w:shd w:val="clear" w:color="auto" w:fill="F2F2F2"/>
            <w:vAlign w:val="center"/>
          </w:tcPr>
          <w:p w14:paraId="2A577085" w14:textId="77777777" w:rsidR="00BE1161" w:rsidRDefault="00BE1161" w:rsidP="00BE1161">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r>
              <w:rPr>
                <w:rFonts w:ascii="Arial" w:eastAsia="Arial" w:hAnsi="Arial" w:cs="Arial"/>
                <w:color w:val="000000"/>
              </w:rPr>
              <w:t>Cualitativa</w:t>
            </w:r>
          </w:p>
        </w:tc>
        <w:tc>
          <w:tcPr>
            <w:tcW w:w="1775" w:type="pct"/>
            <w:vMerge/>
            <w:tcBorders>
              <w:bottom w:val="single" w:sz="4" w:space="0" w:color="B7DDE8"/>
            </w:tcBorders>
            <w:shd w:val="clear" w:color="auto" w:fill="F2F2F2"/>
          </w:tcPr>
          <w:p w14:paraId="77847288" w14:textId="77777777" w:rsidR="00BE1161" w:rsidRDefault="00BE1161">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p>
        </w:tc>
      </w:tr>
      <w:tr w:rsidR="00BE1161" w14:paraId="3DB7CFF0" w14:textId="77777777" w:rsidTr="00BE1161">
        <w:tc>
          <w:tcPr>
            <w:cnfStyle w:val="001000000000" w:firstRow="0" w:lastRow="0" w:firstColumn="1" w:lastColumn="0" w:oddVBand="0" w:evenVBand="0" w:oddHBand="0" w:evenHBand="0" w:firstRowFirstColumn="0" w:firstRowLastColumn="0" w:lastRowFirstColumn="0" w:lastRowLastColumn="0"/>
            <w:tcW w:w="1048" w:type="pct"/>
          </w:tcPr>
          <w:p w14:paraId="18C3668F" w14:textId="77777777" w:rsidR="00BE1161" w:rsidRDefault="00BE1161">
            <w:pPr>
              <w:spacing w:after="240" w:line="360" w:lineRule="auto"/>
              <w:rPr>
                <w:rFonts w:ascii="Arial" w:eastAsia="Arial" w:hAnsi="Arial" w:cs="Arial"/>
                <w:color w:val="000000"/>
                <w:sz w:val="24"/>
                <w:szCs w:val="24"/>
              </w:rPr>
            </w:pPr>
          </w:p>
        </w:tc>
        <w:tc>
          <w:tcPr>
            <w:tcW w:w="1048" w:type="pct"/>
          </w:tcPr>
          <w:p w14:paraId="1B42350C" w14:textId="77777777" w:rsidR="00BE1161" w:rsidRDefault="00BE1161">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55F9D092" w14:textId="77777777" w:rsidR="00BE1161" w:rsidRDefault="00BE1161">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6BC34841" w14:textId="77777777" w:rsidR="00BE1161" w:rsidRPr="00BE1161" w:rsidRDefault="00BE1161">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FF0000"/>
                <w:sz w:val="24"/>
                <w:szCs w:val="24"/>
              </w:rPr>
            </w:pPr>
          </w:p>
        </w:tc>
      </w:tr>
      <w:tr w:rsidR="00BE1161" w14:paraId="446BBA2E" w14:textId="77777777" w:rsidTr="00BE1161">
        <w:tc>
          <w:tcPr>
            <w:cnfStyle w:val="001000000000" w:firstRow="0" w:lastRow="0" w:firstColumn="1" w:lastColumn="0" w:oddVBand="0" w:evenVBand="0" w:oddHBand="0" w:evenHBand="0" w:firstRowFirstColumn="0" w:firstRowLastColumn="0" w:lastRowFirstColumn="0" w:lastRowLastColumn="0"/>
            <w:tcW w:w="1048" w:type="pct"/>
          </w:tcPr>
          <w:p w14:paraId="4FB0FA6F" w14:textId="77777777" w:rsidR="00BE1161" w:rsidRDefault="00BE1161">
            <w:pPr>
              <w:spacing w:after="240" w:line="360" w:lineRule="auto"/>
              <w:jc w:val="center"/>
              <w:rPr>
                <w:rFonts w:ascii="Arial" w:eastAsia="Arial" w:hAnsi="Arial" w:cs="Arial"/>
                <w:color w:val="000000"/>
                <w:sz w:val="24"/>
                <w:szCs w:val="24"/>
              </w:rPr>
            </w:pPr>
          </w:p>
        </w:tc>
        <w:tc>
          <w:tcPr>
            <w:tcW w:w="1048" w:type="pct"/>
          </w:tcPr>
          <w:p w14:paraId="538462C5" w14:textId="77777777" w:rsidR="00BE1161" w:rsidRDefault="00BE1161">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18CDEF5E" w14:textId="77777777" w:rsidR="00BE1161" w:rsidRDefault="00BE1161">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2F64ADC9" w14:textId="77777777" w:rsidR="00BE1161" w:rsidRDefault="00BE1161">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r>
    </w:tbl>
    <w:p w14:paraId="73D25F75" w14:textId="77777777" w:rsidR="000C1B20" w:rsidRDefault="000C1B20">
      <w:pPr>
        <w:rPr>
          <w:b/>
          <w:bCs/>
          <w:sz w:val="24"/>
          <w:szCs w:val="24"/>
        </w:rPr>
      </w:pPr>
    </w:p>
    <w:p w14:paraId="68A50928"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Fortalezas y oportunidades de mejora de la condición: </w:t>
      </w:r>
    </w:p>
    <w:p w14:paraId="1E5D34E6" w14:textId="77777777" w:rsidR="000C1B20" w:rsidRDefault="000C1B20">
      <w:pPr>
        <w:keepNext/>
        <w:pBdr>
          <w:top w:val="nil"/>
          <w:left w:val="nil"/>
          <w:bottom w:val="nil"/>
          <w:right w:val="nil"/>
          <w:between w:val="nil"/>
        </w:pBdr>
        <w:spacing w:after="200"/>
        <w:jc w:val="right"/>
        <w:rPr>
          <w:i/>
          <w:iCs/>
          <w:color w:val="000000"/>
          <w:sz w:val="18"/>
          <w:szCs w:val="18"/>
        </w:rPr>
      </w:pPr>
    </w:p>
    <w:tbl>
      <w:tblPr>
        <w:tblStyle w:val="a1"/>
        <w:tblW w:w="8926" w:type="dxa"/>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A0" w:firstRow="1" w:lastRow="0" w:firstColumn="1" w:lastColumn="0" w:noHBand="0" w:noVBand="1"/>
      </w:tblPr>
      <w:tblGrid>
        <w:gridCol w:w="3114"/>
        <w:gridCol w:w="5812"/>
      </w:tblGrid>
      <w:tr w:rsidR="000C1B20" w14:paraId="61D86633" w14:textId="77777777" w:rsidTr="000C1B20">
        <w:trPr>
          <w:cnfStyle w:val="100000000000" w:firstRow="1" w:lastRow="0" w:firstColumn="0" w:lastColumn="0" w:oddVBand="0" w:evenVBand="0" w:oddHBand="0"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8926" w:type="dxa"/>
            <w:gridSpan w:val="2"/>
            <w:tcBorders>
              <w:top w:val="nil"/>
              <w:left w:val="nil"/>
              <w:bottom w:val="single" w:sz="4" w:space="0" w:color="000000"/>
              <w:right w:val="nil"/>
            </w:tcBorders>
            <w:shd w:val="clear" w:color="auto" w:fill="auto"/>
          </w:tcPr>
          <w:p w14:paraId="78C32E92" w14:textId="77777777" w:rsidR="000C1B20" w:rsidRDefault="00791BCA">
            <w:pPr>
              <w:spacing w:line="276" w:lineRule="auto"/>
              <w:jc w:val="center"/>
              <w:rPr>
                <w:rFonts w:ascii="Arial" w:eastAsia="Arial" w:hAnsi="Arial" w:cs="Arial"/>
                <w:i/>
                <w:iCs/>
                <w:color w:val="000000"/>
              </w:rPr>
            </w:pPr>
            <w:bookmarkStart w:id="12" w:name="_heading=h.35nkun2" w:colFirst="0" w:colLast="0"/>
            <w:bookmarkEnd w:id="12"/>
            <w:r>
              <w:rPr>
                <w:rFonts w:ascii="Arial" w:eastAsia="Arial" w:hAnsi="Arial" w:cs="Arial"/>
                <w:b w:val="0"/>
                <w:bCs w:val="0"/>
                <w:i/>
                <w:iCs/>
                <w:color w:val="000000"/>
              </w:rPr>
              <w:t>Tabla 4 Fortalezas y debilidades Condición 1</w:t>
            </w:r>
          </w:p>
          <w:p w14:paraId="72DEA121" w14:textId="77777777" w:rsidR="000C1B20" w:rsidRDefault="000C1B20">
            <w:pPr>
              <w:spacing w:line="276" w:lineRule="auto"/>
              <w:jc w:val="center"/>
              <w:rPr>
                <w:rFonts w:ascii="Arial" w:eastAsia="Arial" w:hAnsi="Arial" w:cs="Arial"/>
                <w:i/>
                <w:iCs/>
                <w:color w:val="000000"/>
                <w:sz w:val="18"/>
                <w:szCs w:val="18"/>
              </w:rPr>
            </w:pPr>
          </w:p>
        </w:tc>
      </w:tr>
      <w:tr w:rsidR="000C1B20" w14:paraId="2A29811E" w14:textId="77777777" w:rsidTr="000C1B20">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000000"/>
              <w:left w:val="single" w:sz="4" w:space="0" w:color="B7DDE8"/>
              <w:bottom w:val="single" w:sz="4" w:space="0" w:color="B7DDE8"/>
              <w:right w:val="single" w:sz="4" w:space="0" w:color="B7DDE8"/>
            </w:tcBorders>
            <w:shd w:val="clear" w:color="auto" w:fill="F2F2F2"/>
          </w:tcPr>
          <w:p w14:paraId="45D58C11" w14:textId="77777777" w:rsidR="000C1B20" w:rsidRDefault="00791BCA">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 xml:space="preserve">CONDICIÓN </w:t>
            </w:r>
          </w:p>
        </w:tc>
        <w:tc>
          <w:tcPr>
            <w:tcW w:w="5812" w:type="dxa"/>
            <w:tcBorders>
              <w:top w:val="single" w:sz="4" w:space="0" w:color="000000"/>
              <w:left w:val="single" w:sz="4" w:space="0" w:color="B7DDE8"/>
              <w:bottom w:val="single" w:sz="4" w:space="0" w:color="B7DDE8"/>
              <w:right w:val="single" w:sz="4" w:space="0" w:color="B7DDE8"/>
            </w:tcBorders>
            <w:shd w:val="clear" w:color="auto" w:fill="F2F2F2"/>
          </w:tcPr>
          <w:p w14:paraId="2C6B4457" w14:textId="77777777" w:rsidR="000C1B20" w:rsidRDefault="00791BC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Valoración interpretativa</w:t>
            </w:r>
          </w:p>
        </w:tc>
      </w:tr>
      <w:tr w:rsidR="000C1B20" w14:paraId="7B6EE466" w14:textId="77777777" w:rsidTr="000C1B20">
        <w:trPr>
          <w:trHeight w:val="274"/>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B7DDE8"/>
              <w:left w:val="single" w:sz="4" w:space="0" w:color="B7DDE8"/>
              <w:bottom w:val="single" w:sz="4" w:space="0" w:color="B7DDE8"/>
              <w:right w:val="single" w:sz="4" w:space="0" w:color="B7DDE8"/>
            </w:tcBorders>
            <w:shd w:val="clear" w:color="auto" w:fill="F2F2F2"/>
          </w:tcPr>
          <w:p w14:paraId="154B28A1" w14:textId="77777777" w:rsidR="000C1B20" w:rsidRDefault="00791BCA">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DENOMINACIÓN</w:t>
            </w:r>
          </w:p>
        </w:tc>
        <w:tc>
          <w:tcPr>
            <w:tcW w:w="5812" w:type="dxa"/>
            <w:tcBorders>
              <w:top w:val="single" w:sz="4" w:space="0" w:color="B7DDE8"/>
              <w:left w:val="single" w:sz="4" w:space="0" w:color="B7DDE8"/>
              <w:bottom w:val="single" w:sz="4" w:space="0" w:color="B7DDE8"/>
              <w:right w:val="single" w:sz="4" w:space="0" w:color="B7DDE8"/>
            </w:tcBorders>
            <w:shd w:val="clear" w:color="auto" w:fill="F2F2F2"/>
          </w:tcPr>
          <w:p w14:paraId="7F625BF6" w14:textId="77777777" w:rsidR="000C1B20" w:rsidRDefault="00791BC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(Según la escala del grado de cumplimiento)</w:t>
            </w:r>
          </w:p>
        </w:tc>
      </w:tr>
      <w:tr w:rsidR="000C1B20" w14:paraId="0B8CBF3F" w14:textId="77777777" w:rsidTr="000C1B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8926" w:type="dxa"/>
            <w:gridSpan w:val="2"/>
            <w:tcBorders>
              <w:top w:val="single" w:sz="4" w:space="0" w:color="B7DDE8"/>
              <w:left w:val="single" w:sz="4" w:space="0" w:color="B7DDE8"/>
              <w:bottom w:val="single" w:sz="4" w:space="0" w:color="B7DDE8"/>
              <w:right w:val="single" w:sz="4" w:space="0" w:color="B7DDE8"/>
            </w:tcBorders>
            <w:shd w:val="clear" w:color="auto" w:fill="F2F2F2"/>
          </w:tcPr>
          <w:p w14:paraId="683D1CF5" w14:textId="77777777" w:rsidR="000C1B20" w:rsidRDefault="00791BCA">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 xml:space="preserve">FORTALEZAS O PRINCIPALES LOGROS </w:t>
            </w:r>
          </w:p>
        </w:tc>
      </w:tr>
      <w:tr w:rsidR="000C1B20" w14:paraId="34B586F8" w14:textId="77777777" w:rsidTr="000C1B20">
        <w:trPr>
          <w:trHeight w:val="456"/>
        </w:trPr>
        <w:tc>
          <w:tcPr>
            <w:cnfStyle w:val="001000000000" w:firstRow="0" w:lastRow="0" w:firstColumn="1" w:lastColumn="0" w:oddVBand="0" w:evenVBand="0" w:oddHBand="0" w:evenHBand="0" w:firstRowFirstColumn="0" w:firstRowLastColumn="0" w:lastRowFirstColumn="0" w:lastRowLastColumn="0"/>
            <w:tcW w:w="8926" w:type="dxa"/>
            <w:gridSpan w:val="2"/>
            <w:tcBorders>
              <w:top w:val="single" w:sz="4" w:space="0" w:color="B7DDE8"/>
              <w:left w:val="single" w:sz="4" w:space="0" w:color="B7DDE8"/>
              <w:bottom w:val="single" w:sz="4" w:space="0" w:color="B7DDE8"/>
              <w:right w:val="single" w:sz="4" w:space="0" w:color="B7DDE8"/>
            </w:tcBorders>
          </w:tcPr>
          <w:p w14:paraId="31917801" w14:textId="77777777" w:rsidR="000C1B20" w:rsidRDefault="000C1B20">
            <w:pPr>
              <w:spacing w:line="276" w:lineRule="auto"/>
              <w:jc w:val="center"/>
              <w:rPr>
                <w:rFonts w:ascii="Arial Narrow" w:eastAsia="Arial Narrow" w:hAnsi="Arial Narrow" w:cs="Arial Narrow"/>
                <w:color w:val="000000"/>
              </w:rPr>
            </w:pPr>
          </w:p>
        </w:tc>
      </w:tr>
      <w:tr w:rsidR="000C1B20" w14:paraId="49504ED9" w14:textId="77777777" w:rsidTr="000C1B20">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8926" w:type="dxa"/>
            <w:gridSpan w:val="2"/>
            <w:tcBorders>
              <w:top w:val="single" w:sz="4" w:space="0" w:color="B7DDE8"/>
              <w:left w:val="single" w:sz="4" w:space="0" w:color="B7DDE8"/>
              <w:bottom w:val="single" w:sz="4" w:space="0" w:color="B7DDE8"/>
              <w:right w:val="single" w:sz="4" w:space="0" w:color="B7DDE8"/>
            </w:tcBorders>
          </w:tcPr>
          <w:p w14:paraId="3307B24F" w14:textId="77777777" w:rsidR="000C1B20" w:rsidRDefault="000C1B20">
            <w:pPr>
              <w:spacing w:line="276" w:lineRule="auto"/>
              <w:jc w:val="center"/>
              <w:rPr>
                <w:rFonts w:ascii="Arial Narrow" w:eastAsia="Arial Narrow" w:hAnsi="Arial Narrow" w:cs="Arial Narrow"/>
                <w:color w:val="000000"/>
              </w:rPr>
            </w:pPr>
          </w:p>
        </w:tc>
      </w:tr>
      <w:tr w:rsidR="000C1B20" w14:paraId="44D0FE48" w14:textId="77777777" w:rsidTr="000C1B20">
        <w:trPr>
          <w:trHeight w:val="456"/>
        </w:trPr>
        <w:tc>
          <w:tcPr>
            <w:cnfStyle w:val="001000000000" w:firstRow="0" w:lastRow="0" w:firstColumn="1" w:lastColumn="0" w:oddVBand="0" w:evenVBand="0" w:oddHBand="0" w:evenHBand="0" w:firstRowFirstColumn="0" w:firstRowLastColumn="0" w:lastRowFirstColumn="0" w:lastRowLastColumn="0"/>
            <w:tcW w:w="8926" w:type="dxa"/>
            <w:gridSpan w:val="2"/>
            <w:tcBorders>
              <w:top w:val="single" w:sz="4" w:space="0" w:color="B7DDE8"/>
              <w:left w:val="single" w:sz="4" w:space="0" w:color="B7DDE8"/>
              <w:bottom w:val="single" w:sz="4" w:space="0" w:color="B7DDE8"/>
              <w:right w:val="single" w:sz="4" w:space="0" w:color="B7DDE8"/>
            </w:tcBorders>
          </w:tcPr>
          <w:p w14:paraId="28EDC5FB" w14:textId="77777777" w:rsidR="000C1B20" w:rsidRDefault="000C1B20">
            <w:pPr>
              <w:spacing w:line="276" w:lineRule="auto"/>
              <w:jc w:val="center"/>
              <w:rPr>
                <w:rFonts w:ascii="Arial Narrow" w:eastAsia="Arial Narrow" w:hAnsi="Arial Narrow" w:cs="Arial Narrow"/>
                <w:color w:val="000000"/>
              </w:rPr>
            </w:pPr>
          </w:p>
        </w:tc>
      </w:tr>
      <w:tr w:rsidR="000C1B20" w14:paraId="4B9881CC" w14:textId="77777777" w:rsidTr="000C1B20">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8926" w:type="dxa"/>
            <w:gridSpan w:val="2"/>
            <w:tcBorders>
              <w:top w:val="single" w:sz="4" w:space="0" w:color="B7DDE8"/>
              <w:left w:val="single" w:sz="4" w:space="0" w:color="B7DDE8"/>
              <w:bottom w:val="single" w:sz="4" w:space="0" w:color="B7DDE8"/>
              <w:right w:val="single" w:sz="4" w:space="0" w:color="B7DDE8"/>
            </w:tcBorders>
          </w:tcPr>
          <w:p w14:paraId="20B7F0AB" w14:textId="77777777" w:rsidR="000C1B20" w:rsidRDefault="000C1B20">
            <w:pPr>
              <w:spacing w:line="276" w:lineRule="auto"/>
              <w:jc w:val="center"/>
              <w:rPr>
                <w:rFonts w:ascii="Arial Narrow" w:eastAsia="Arial Narrow" w:hAnsi="Arial Narrow" w:cs="Arial Narrow"/>
                <w:color w:val="000000"/>
              </w:rPr>
            </w:pPr>
          </w:p>
        </w:tc>
      </w:tr>
      <w:tr w:rsidR="000C1B20" w14:paraId="1F48E7A1" w14:textId="77777777" w:rsidTr="000C1B20">
        <w:trPr>
          <w:trHeight w:val="157"/>
        </w:trPr>
        <w:tc>
          <w:tcPr>
            <w:cnfStyle w:val="001000000000" w:firstRow="0" w:lastRow="0" w:firstColumn="1" w:lastColumn="0" w:oddVBand="0" w:evenVBand="0" w:oddHBand="0" w:evenHBand="0" w:firstRowFirstColumn="0" w:firstRowLastColumn="0" w:lastRowFirstColumn="0" w:lastRowLastColumn="0"/>
            <w:tcW w:w="8926" w:type="dxa"/>
            <w:gridSpan w:val="2"/>
            <w:tcBorders>
              <w:top w:val="single" w:sz="4" w:space="0" w:color="B7DDE8"/>
              <w:left w:val="single" w:sz="4" w:space="0" w:color="B7DDE8"/>
              <w:bottom w:val="single" w:sz="4" w:space="0" w:color="B7DDE8"/>
              <w:right w:val="single" w:sz="4" w:space="0" w:color="B7DDE8"/>
            </w:tcBorders>
            <w:shd w:val="clear" w:color="auto" w:fill="F2F2F2"/>
          </w:tcPr>
          <w:p w14:paraId="34B8595C" w14:textId="77777777" w:rsidR="000C1B20" w:rsidRDefault="00791BCA">
            <w:pPr>
              <w:jc w:val="center"/>
              <w:rPr>
                <w:rFonts w:ascii="Arial Narrow" w:eastAsia="Arial Narrow" w:hAnsi="Arial Narrow" w:cs="Arial Narrow"/>
                <w:color w:val="000000"/>
              </w:rPr>
            </w:pPr>
            <w:r>
              <w:rPr>
                <w:rFonts w:ascii="Arial Narrow" w:eastAsia="Arial Narrow" w:hAnsi="Arial Narrow" w:cs="Arial Narrow"/>
                <w:color w:val="000000"/>
              </w:rPr>
              <w:t>DEBILIDADES U OPORTUNIDADES DE MEJORA</w:t>
            </w:r>
          </w:p>
        </w:tc>
      </w:tr>
      <w:tr w:rsidR="000C1B20" w14:paraId="2D561CC1" w14:textId="77777777" w:rsidTr="000C1B20">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8926" w:type="dxa"/>
            <w:gridSpan w:val="2"/>
            <w:tcBorders>
              <w:top w:val="single" w:sz="4" w:space="0" w:color="B7DDE8"/>
              <w:left w:val="single" w:sz="4" w:space="0" w:color="B7DDE8"/>
              <w:bottom w:val="single" w:sz="4" w:space="0" w:color="B7DDE8"/>
              <w:right w:val="single" w:sz="4" w:space="0" w:color="B7DDE8"/>
            </w:tcBorders>
          </w:tcPr>
          <w:p w14:paraId="4AEAD0B9" w14:textId="77777777" w:rsidR="000C1B20" w:rsidRDefault="000C1B20">
            <w:pPr>
              <w:jc w:val="center"/>
              <w:rPr>
                <w:rFonts w:ascii="Arial Narrow" w:eastAsia="Arial Narrow" w:hAnsi="Arial Narrow" w:cs="Arial Narrow"/>
                <w:color w:val="000000"/>
              </w:rPr>
            </w:pPr>
          </w:p>
        </w:tc>
      </w:tr>
      <w:tr w:rsidR="000C1B20" w14:paraId="392F2E7B" w14:textId="77777777" w:rsidTr="000C1B20">
        <w:trPr>
          <w:trHeight w:val="456"/>
        </w:trPr>
        <w:tc>
          <w:tcPr>
            <w:cnfStyle w:val="001000000000" w:firstRow="0" w:lastRow="0" w:firstColumn="1" w:lastColumn="0" w:oddVBand="0" w:evenVBand="0" w:oddHBand="0" w:evenHBand="0" w:firstRowFirstColumn="0" w:firstRowLastColumn="0" w:lastRowFirstColumn="0" w:lastRowLastColumn="0"/>
            <w:tcW w:w="8926" w:type="dxa"/>
            <w:gridSpan w:val="2"/>
            <w:tcBorders>
              <w:top w:val="single" w:sz="4" w:space="0" w:color="B7DDE8"/>
              <w:left w:val="single" w:sz="4" w:space="0" w:color="B7DDE8"/>
              <w:bottom w:val="single" w:sz="4" w:space="0" w:color="B7DDE8"/>
              <w:right w:val="single" w:sz="4" w:space="0" w:color="B7DDE8"/>
            </w:tcBorders>
          </w:tcPr>
          <w:p w14:paraId="5B99DFE5" w14:textId="77777777" w:rsidR="000C1B20" w:rsidRDefault="000C1B20">
            <w:pPr>
              <w:jc w:val="center"/>
              <w:rPr>
                <w:rFonts w:ascii="Arial Narrow" w:eastAsia="Arial Narrow" w:hAnsi="Arial Narrow" w:cs="Arial Narrow"/>
                <w:color w:val="000000"/>
              </w:rPr>
            </w:pPr>
          </w:p>
        </w:tc>
      </w:tr>
      <w:tr w:rsidR="000C1B20" w14:paraId="267A1480" w14:textId="77777777" w:rsidTr="000C1B20">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8926" w:type="dxa"/>
            <w:gridSpan w:val="2"/>
            <w:tcBorders>
              <w:top w:val="single" w:sz="4" w:space="0" w:color="B7DDE8"/>
              <w:left w:val="single" w:sz="4" w:space="0" w:color="B7DDE8"/>
              <w:bottom w:val="single" w:sz="4" w:space="0" w:color="B7DDE8"/>
              <w:right w:val="single" w:sz="4" w:space="0" w:color="B7DDE8"/>
            </w:tcBorders>
          </w:tcPr>
          <w:p w14:paraId="6216F9CD" w14:textId="77777777" w:rsidR="000C1B20" w:rsidRDefault="000C1B20">
            <w:pPr>
              <w:jc w:val="center"/>
              <w:rPr>
                <w:rFonts w:ascii="Arial Narrow" w:eastAsia="Arial Narrow" w:hAnsi="Arial Narrow" w:cs="Arial Narrow"/>
                <w:color w:val="000000"/>
              </w:rPr>
            </w:pPr>
          </w:p>
        </w:tc>
      </w:tr>
      <w:tr w:rsidR="000C1B20" w14:paraId="78232771" w14:textId="77777777" w:rsidTr="000C1B20">
        <w:trPr>
          <w:trHeight w:val="456"/>
        </w:trPr>
        <w:tc>
          <w:tcPr>
            <w:cnfStyle w:val="001000000000" w:firstRow="0" w:lastRow="0" w:firstColumn="1" w:lastColumn="0" w:oddVBand="0" w:evenVBand="0" w:oddHBand="0" w:evenHBand="0" w:firstRowFirstColumn="0" w:firstRowLastColumn="0" w:lastRowFirstColumn="0" w:lastRowLastColumn="0"/>
            <w:tcW w:w="8926" w:type="dxa"/>
            <w:gridSpan w:val="2"/>
            <w:tcBorders>
              <w:top w:val="single" w:sz="4" w:space="0" w:color="B7DDE8"/>
              <w:left w:val="single" w:sz="4" w:space="0" w:color="B7DDE8"/>
              <w:bottom w:val="single" w:sz="4" w:space="0" w:color="B7DDE8"/>
              <w:right w:val="single" w:sz="4" w:space="0" w:color="B7DDE8"/>
            </w:tcBorders>
          </w:tcPr>
          <w:p w14:paraId="347142F9" w14:textId="77777777" w:rsidR="000C1B20" w:rsidRDefault="000C1B20">
            <w:pPr>
              <w:jc w:val="center"/>
              <w:rPr>
                <w:rFonts w:ascii="Arial Narrow" w:eastAsia="Arial Narrow" w:hAnsi="Arial Narrow" w:cs="Arial Narrow"/>
                <w:color w:val="000000"/>
              </w:rPr>
            </w:pPr>
          </w:p>
        </w:tc>
      </w:tr>
    </w:tbl>
    <w:p w14:paraId="77AD03D9" w14:textId="77777777" w:rsidR="000C1B20" w:rsidRDefault="00791BCA">
      <w:pPr>
        <w:jc w:val="center"/>
        <w:rPr>
          <w:rFonts w:ascii="Arial Narrow" w:eastAsia="Arial Narrow" w:hAnsi="Arial Narrow" w:cs="Arial Narrow"/>
          <w:i/>
          <w:iCs/>
          <w:color w:val="000000"/>
          <w:sz w:val="20"/>
          <w:szCs w:val="20"/>
        </w:rPr>
      </w:pPr>
      <w:r>
        <w:rPr>
          <w:rFonts w:ascii="Arial Narrow" w:eastAsia="Arial Narrow" w:hAnsi="Arial Narrow" w:cs="Arial Narrow"/>
          <w:i/>
          <w:iCs/>
          <w:color w:val="000000"/>
          <w:sz w:val="20"/>
          <w:szCs w:val="20"/>
        </w:rPr>
        <w:t xml:space="preserve">Fuente: Elaboración propia  </w:t>
      </w:r>
    </w:p>
    <w:p w14:paraId="437987F4" w14:textId="77777777" w:rsidR="000C1B20" w:rsidRDefault="000C1B20">
      <w:pPr>
        <w:keepNext/>
        <w:pBdr>
          <w:top w:val="nil"/>
          <w:left w:val="nil"/>
          <w:bottom w:val="nil"/>
          <w:right w:val="nil"/>
          <w:between w:val="nil"/>
        </w:pBdr>
        <w:spacing w:after="200"/>
        <w:rPr>
          <w:rFonts w:ascii="Arial Narrow" w:eastAsia="Arial Narrow" w:hAnsi="Arial Narrow" w:cs="Arial Narrow"/>
          <w:i/>
          <w:iCs/>
          <w:color w:val="1F497D"/>
          <w:sz w:val="20"/>
          <w:szCs w:val="20"/>
        </w:rPr>
      </w:pPr>
    </w:p>
    <w:p w14:paraId="286179AD"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Emisión de juicio de valor: </w:t>
      </w:r>
    </w:p>
    <w:p w14:paraId="3E85BA1D" w14:textId="77777777" w:rsidR="000C1B20" w:rsidRDefault="000C1B20">
      <w:pPr>
        <w:keepNext/>
        <w:pBdr>
          <w:top w:val="nil"/>
          <w:left w:val="nil"/>
          <w:bottom w:val="nil"/>
          <w:right w:val="nil"/>
          <w:between w:val="nil"/>
        </w:pBdr>
        <w:spacing w:after="200"/>
        <w:jc w:val="right"/>
        <w:rPr>
          <w:i/>
          <w:iCs/>
          <w:color w:val="000000"/>
          <w:sz w:val="18"/>
          <w:szCs w:val="18"/>
        </w:rPr>
      </w:pPr>
    </w:p>
    <w:tbl>
      <w:tblPr>
        <w:tblStyle w:val="a2"/>
        <w:tblW w:w="8647" w:type="dxa"/>
        <w:tblInd w:w="137" w:type="dxa"/>
        <w:tblBorders>
          <w:top w:val="single" w:sz="4" w:space="0" w:color="B7DDE8"/>
          <w:left w:val="single" w:sz="4" w:space="0" w:color="B7DDE8"/>
          <w:bottom w:val="single" w:sz="4" w:space="0" w:color="B7DDE8"/>
          <w:right w:val="single" w:sz="4" w:space="0" w:color="B7DDE8"/>
          <w:insideH w:val="single" w:sz="4" w:space="0" w:color="B7DDE8"/>
          <w:insideV w:val="single" w:sz="4" w:space="0" w:color="B7DDE8"/>
        </w:tblBorders>
        <w:tblLayout w:type="fixed"/>
        <w:tblLook w:val="0400" w:firstRow="0" w:lastRow="0" w:firstColumn="0" w:lastColumn="0" w:noHBand="0" w:noVBand="1"/>
      </w:tblPr>
      <w:tblGrid>
        <w:gridCol w:w="8647"/>
      </w:tblGrid>
      <w:tr w:rsidR="000C1B20" w14:paraId="3638D1C8" w14:textId="77777777">
        <w:tc>
          <w:tcPr>
            <w:tcW w:w="8647" w:type="dxa"/>
            <w:tcBorders>
              <w:top w:val="nil"/>
              <w:left w:val="nil"/>
              <w:bottom w:val="single" w:sz="4" w:space="0" w:color="000000"/>
              <w:right w:val="nil"/>
            </w:tcBorders>
          </w:tcPr>
          <w:p w14:paraId="2B41C354" w14:textId="77777777" w:rsidR="000C1B20" w:rsidRDefault="00791BCA">
            <w:pPr>
              <w:keepNext/>
              <w:widowControl w:val="0"/>
              <w:pBdr>
                <w:top w:val="nil"/>
                <w:left w:val="nil"/>
                <w:bottom w:val="nil"/>
                <w:right w:val="nil"/>
                <w:between w:val="nil"/>
              </w:pBdr>
              <w:spacing w:after="200"/>
              <w:jc w:val="center"/>
              <w:rPr>
                <w:rFonts w:ascii="Arial" w:eastAsia="Arial" w:hAnsi="Arial" w:cs="Arial"/>
                <w:i/>
                <w:iCs/>
                <w:color w:val="000000"/>
              </w:rPr>
            </w:pPr>
            <w:bookmarkStart w:id="13" w:name="_heading=h.1ksv4uv" w:colFirst="0" w:colLast="0"/>
            <w:bookmarkEnd w:id="13"/>
            <w:r>
              <w:rPr>
                <w:rFonts w:ascii="Arial" w:eastAsia="Arial" w:hAnsi="Arial" w:cs="Arial"/>
                <w:i/>
                <w:iCs/>
                <w:color w:val="000000"/>
              </w:rPr>
              <w:t>Tabla 5 Emisión de juicio de valor</w:t>
            </w:r>
          </w:p>
          <w:p w14:paraId="14EF2A5C" w14:textId="77777777" w:rsidR="000C1B20" w:rsidRDefault="000C1B20"/>
        </w:tc>
      </w:tr>
      <w:tr w:rsidR="000C1B20" w14:paraId="463C79E8" w14:textId="77777777">
        <w:tc>
          <w:tcPr>
            <w:tcW w:w="8647" w:type="dxa"/>
            <w:tcBorders>
              <w:top w:val="single" w:sz="4" w:space="0" w:color="000000"/>
            </w:tcBorders>
          </w:tcPr>
          <w:p w14:paraId="3CD4AEA3" w14:textId="77777777" w:rsidR="000C1B20" w:rsidRDefault="000C1B20">
            <w:pPr>
              <w:keepNext/>
              <w:widowControl w:val="0"/>
              <w:pBdr>
                <w:top w:val="nil"/>
                <w:left w:val="nil"/>
                <w:bottom w:val="nil"/>
                <w:right w:val="nil"/>
                <w:between w:val="nil"/>
              </w:pBdr>
              <w:spacing w:after="200"/>
              <w:rPr>
                <w:rFonts w:ascii="Arial Narrow" w:eastAsia="Arial Narrow" w:hAnsi="Arial Narrow" w:cs="Arial Narrow"/>
                <w:i/>
                <w:iCs/>
                <w:color w:val="1F497D"/>
                <w:sz w:val="18"/>
                <w:szCs w:val="18"/>
              </w:rPr>
            </w:pPr>
          </w:p>
        </w:tc>
      </w:tr>
    </w:tbl>
    <w:p w14:paraId="191D9931" w14:textId="77777777" w:rsidR="000C1B20" w:rsidRDefault="000C1B20">
      <w:pPr>
        <w:spacing w:after="240" w:line="360" w:lineRule="auto"/>
        <w:jc w:val="both"/>
        <w:rPr>
          <w:color w:val="548DD4"/>
          <w:sz w:val="24"/>
          <w:szCs w:val="24"/>
        </w:rPr>
      </w:pPr>
    </w:p>
    <w:p w14:paraId="1F8AB376" w14:textId="77777777" w:rsidR="000C1B20" w:rsidRDefault="000C1B20">
      <w:pPr>
        <w:spacing w:after="240" w:line="360" w:lineRule="auto"/>
        <w:jc w:val="both"/>
        <w:rPr>
          <w:color w:val="548DD4"/>
          <w:sz w:val="24"/>
          <w:szCs w:val="24"/>
        </w:rPr>
      </w:pPr>
    </w:p>
    <w:p w14:paraId="2713745C" w14:textId="77777777" w:rsidR="000C1B20" w:rsidRDefault="00791BCA">
      <w:pPr>
        <w:pStyle w:val="Ttulo3"/>
        <w:numPr>
          <w:ilvl w:val="1"/>
          <w:numId w:val="5"/>
        </w:numPr>
      </w:pPr>
      <w:bookmarkStart w:id="14" w:name="_heading=h.44sinio" w:colFirst="0" w:colLast="0"/>
      <w:bookmarkEnd w:id="14"/>
      <w:r>
        <w:t xml:space="preserve"> JUSTIFICACIÓN DEL PROGRAMA</w:t>
      </w:r>
    </w:p>
    <w:p w14:paraId="3063B3A2" w14:textId="77777777" w:rsidR="000C1B20" w:rsidRDefault="000C1B20"/>
    <w:p w14:paraId="7BEF08E4" w14:textId="77777777" w:rsidR="000C1B20" w:rsidRDefault="00791BCA">
      <w:pPr>
        <w:spacing w:after="240" w:line="360" w:lineRule="auto"/>
        <w:jc w:val="both"/>
        <w:rPr>
          <w:color w:val="000000"/>
          <w:sz w:val="24"/>
          <w:szCs w:val="24"/>
        </w:rPr>
      </w:pPr>
      <w:r>
        <w:rPr>
          <w:color w:val="000000"/>
          <w:sz w:val="24"/>
          <w:szCs w:val="24"/>
        </w:rPr>
        <w:t>Razones por las cuales el programa sujeto a evaluación, es pertinente y necesario. Una justificación que sustente su contenido curricular, los perfiles pretendidos y la modalidad en que se desea ofrecer el programa para que este sea pertinente al desarrollo social, cultural, ambiental, económico y científico frente a las necesidades del país y la región.</w:t>
      </w:r>
    </w:p>
    <w:p w14:paraId="1C351821" w14:textId="77777777" w:rsidR="000C1B20" w:rsidRDefault="00791BCA">
      <w:pPr>
        <w:spacing w:after="240" w:line="360" w:lineRule="auto"/>
        <w:jc w:val="both"/>
        <w:rPr>
          <w:b/>
          <w:bCs/>
          <w:sz w:val="24"/>
          <w:szCs w:val="24"/>
        </w:rPr>
      </w:pPr>
      <w:r>
        <w:rPr>
          <w:b/>
          <w:bCs/>
          <w:color w:val="000000"/>
          <w:sz w:val="24"/>
          <w:szCs w:val="24"/>
        </w:rPr>
        <w:t xml:space="preserve"> </w:t>
      </w:r>
      <w:r>
        <w:rPr>
          <w:b/>
          <w:bCs/>
          <w:sz w:val="24"/>
          <w:szCs w:val="24"/>
        </w:rPr>
        <w:t>CRITERIOS A EVALUAR</w:t>
      </w:r>
    </w:p>
    <w:p w14:paraId="3BEB62DC" w14:textId="77777777" w:rsidR="000C1B20" w:rsidRDefault="00791BCA">
      <w:pPr>
        <w:spacing w:line="360" w:lineRule="auto"/>
        <w:jc w:val="both"/>
        <w:rPr>
          <w:color w:val="000000"/>
          <w:sz w:val="24"/>
          <w:szCs w:val="24"/>
        </w:rPr>
      </w:pPr>
      <w:r>
        <w:rPr>
          <w:color w:val="000000"/>
          <w:sz w:val="24"/>
          <w:szCs w:val="24"/>
        </w:rPr>
        <w:t>4.2.1.</w:t>
      </w:r>
      <w:r>
        <w:rPr>
          <w:b/>
          <w:bCs/>
          <w:color w:val="000000"/>
          <w:sz w:val="24"/>
          <w:szCs w:val="24"/>
        </w:rPr>
        <w:t xml:space="preserve"> </w:t>
      </w:r>
      <w:r>
        <w:rPr>
          <w:color w:val="000000"/>
          <w:sz w:val="24"/>
          <w:szCs w:val="24"/>
        </w:rPr>
        <w:t xml:space="preserve">Estado de la oferta de educación del área del programa, y de la ocupación, profesión, </w:t>
      </w:r>
      <w:r>
        <w:rPr>
          <w:sz w:val="24"/>
          <w:szCs w:val="24"/>
        </w:rPr>
        <w:t>arte u</w:t>
      </w:r>
      <w:r>
        <w:rPr>
          <w:color w:val="000000"/>
          <w:sz w:val="24"/>
          <w:szCs w:val="24"/>
        </w:rPr>
        <w:t xml:space="preserve"> oficio, cuando sea del caso, en los ámbitos nacionales y las proyecciones del conocimiento en el contexto global, incluyendo los cambios generados desde la obtención del registro calificado.</w:t>
      </w:r>
    </w:p>
    <w:p w14:paraId="503C6697" w14:textId="77777777" w:rsidR="000C1B20" w:rsidRDefault="000C1B20">
      <w:pPr>
        <w:spacing w:line="360" w:lineRule="auto"/>
        <w:jc w:val="both"/>
        <w:rPr>
          <w:b/>
          <w:bCs/>
          <w:color w:val="000000"/>
          <w:sz w:val="24"/>
          <w:szCs w:val="24"/>
        </w:rPr>
      </w:pPr>
    </w:p>
    <w:p w14:paraId="38389270" w14:textId="77777777" w:rsidR="000C1B20" w:rsidRDefault="00791BCA">
      <w:pPr>
        <w:spacing w:line="360" w:lineRule="auto"/>
        <w:jc w:val="both"/>
        <w:rPr>
          <w:color w:val="000000"/>
          <w:sz w:val="24"/>
          <w:szCs w:val="24"/>
        </w:rPr>
      </w:pPr>
      <w:r>
        <w:rPr>
          <w:color w:val="000000"/>
          <w:sz w:val="24"/>
          <w:szCs w:val="24"/>
        </w:rPr>
        <w:t>4.2.2. Las necesidades de la región y del país que, según la propuesta, tengan relación directa con el programa en armonía con referentes internacionales, si estos vienen al caso, atendiendo a las dimensiones que determinan las modalidades (presencial, a distancia, virtual, dual u otros desarrollos que combinen e integren las anteriores modalidades) y las asociadas al registro calificado solicitado,)</w:t>
      </w:r>
    </w:p>
    <w:p w14:paraId="6D569585" w14:textId="77777777" w:rsidR="000C1B20" w:rsidRDefault="000C1B20">
      <w:pPr>
        <w:spacing w:line="360" w:lineRule="auto"/>
        <w:jc w:val="both"/>
        <w:rPr>
          <w:color w:val="000000"/>
          <w:sz w:val="24"/>
          <w:szCs w:val="24"/>
        </w:rPr>
      </w:pPr>
    </w:p>
    <w:p w14:paraId="2DB3106B" w14:textId="77777777" w:rsidR="000C1B20" w:rsidRDefault="00791BCA">
      <w:pPr>
        <w:spacing w:line="360" w:lineRule="auto"/>
        <w:jc w:val="both"/>
        <w:rPr>
          <w:color w:val="000000"/>
          <w:sz w:val="24"/>
          <w:szCs w:val="24"/>
        </w:rPr>
      </w:pPr>
      <w:r>
        <w:rPr>
          <w:color w:val="000000"/>
          <w:sz w:val="24"/>
          <w:szCs w:val="24"/>
        </w:rPr>
        <w:t>4.2.3. Atributos o factores que constituyen los rasgos distintivos del programa con relación a los ya existentes en área o las áreas del conocimiento y la(s) región(es) donde se desarrollará el programa, en coherencia con su naturaleza jurídica, tipología e identidad institucional.</w:t>
      </w:r>
    </w:p>
    <w:p w14:paraId="4989B183" w14:textId="77777777" w:rsidR="000C1B20" w:rsidRDefault="000C1B20">
      <w:pPr>
        <w:spacing w:line="360" w:lineRule="auto"/>
        <w:jc w:val="both"/>
        <w:rPr>
          <w:color w:val="000000"/>
          <w:sz w:val="24"/>
          <w:szCs w:val="24"/>
        </w:rPr>
      </w:pPr>
    </w:p>
    <w:p w14:paraId="426BC3DC" w14:textId="77777777" w:rsidR="000C1B20" w:rsidRDefault="00791BCA">
      <w:pPr>
        <w:spacing w:line="360" w:lineRule="auto"/>
        <w:jc w:val="both"/>
        <w:rPr>
          <w:color w:val="000000"/>
          <w:sz w:val="24"/>
          <w:szCs w:val="24"/>
        </w:rPr>
      </w:pPr>
      <w:r>
        <w:rPr>
          <w:color w:val="000000"/>
          <w:sz w:val="24"/>
          <w:szCs w:val="24"/>
        </w:rPr>
        <w:lastRenderedPageBreak/>
        <w:t>4.2.4. Tendencias en la formación.</w:t>
      </w:r>
    </w:p>
    <w:p w14:paraId="3B459D86" w14:textId="77777777" w:rsidR="000C1B20" w:rsidRDefault="000C1B20">
      <w:pPr>
        <w:spacing w:line="360" w:lineRule="auto"/>
        <w:jc w:val="both"/>
        <w:rPr>
          <w:color w:val="000000"/>
          <w:sz w:val="24"/>
          <w:szCs w:val="24"/>
        </w:rPr>
      </w:pPr>
    </w:p>
    <w:p w14:paraId="78B8E5E8" w14:textId="77777777" w:rsidR="000C1B20" w:rsidRDefault="00791BCA">
      <w:pPr>
        <w:spacing w:line="360" w:lineRule="auto"/>
        <w:jc w:val="both"/>
        <w:rPr>
          <w:color w:val="000000"/>
          <w:sz w:val="24"/>
          <w:szCs w:val="24"/>
        </w:rPr>
      </w:pPr>
      <w:r>
        <w:rPr>
          <w:color w:val="000000"/>
          <w:sz w:val="24"/>
          <w:szCs w:val="24"/>
        </w:rPr>
        <w:t>4.2.5. Oportunidades laborales existentes y potenciales</w:t>
      </w:r>
    </w:p>
    <w:p w14:paraId="6858F961" w14:textId="77777777" w:rsidR="000C1B20" w:rsidRDefault="000C1B20">
      <w:pPr>
        <w:spacing w:line="360" w:lineRule="auto"/>
        <w:jc w:val="both"/>
        <w:rPr>
          <w:color w:val="000000"/>
          <w:sz w:val="24"/>
          <w:szCs w:val="24"/>
        </w:rPr>
      </w:pPr>
    </w:p>
    <w:p w14:paraId="3863E112" w14:textId="77777777" w:rsidR="000C1B20" w:rsidRDefault="00791BCA">
      <w:pPr>
        <w:spacing w:line="360" w:lineRule="auto"/>
        <w:jc w:val="both"/>
        <w:rPr>
          <w:color w:val="000000"/>
          <w:sz w:val="24"/>
          <w:szCs w:val="24"/>
        </w:rPr>
      </w:pPr>
      <w:r>
        <w:rPr>
          <w:color w:val="000000"/>
          <w:sz w:val="24"/>
          <w:szCs w:val="24"/>
        </w:rPr>
        <w:t>4.2.6. Fortalezas y experiencia de la Universidad en el campo de formación del programa.</w:t>
      </w:r>
    </w:p>
    <w:p w14:paraId="6ABE396B" w14:textId="77777777" w:rsidR="000C1B20" w:rsidRDefault="000C1B20">
      <w:pPr>
        <w:spacing w:line="360" w:lineRule="auto"/>
        <w:jc w:val="both"/>
        <w:rPr>
          <w:color w:val="000000"/>
          <w:sz w:val="24"/>
          <w:szCs w:val="24"/>
        </w:rPr>
      </w:pPr>
    </w:p>
    <w:p w14:paraId="1EAD9B75" w14:textId="77777777" w:rsidR="000C1B20" w:rsidRDefault="00791BCA">
      <w:pPr>
        <w:spacing w:line="360" w:lineRule="auto"/>
        <w:jc w:val="both"/>
        <w:rPr>
          <w:color w:val="000000"/>
          <w:sz w:val="24"/>
          <w:szCs w:val="24"/>
        </w:rPr>
      </w:pPr>
      <w:r>
        <w:rPr>
          <w:color w:val="000000"/>
          <w:sz w:val="24"/>
          <w:szCs w:val="24"/>
        </w:rPr>
        <w:t>4.2.7 Análisis del comportamiento del programa frente a otros programas.</w:t>
      </w:r>
    </w:p>
    <w:p w14:paraId="0531AC54" w14:textId="77777777" w:rsidR="000C1B20" w:rsidRDefault="000C1B20">
      <w:pPr>
        <w:spacing w:line="360" w:lineRule="auto"/>
        <w:jc w:val="both"/>
        <w:rPr>
          <w:color w:val="000000"/>
          <w:sz w:val="24"/>
          <w:szCs w:val="24"/>
        </w:rPr>
      </w:pPr>
    </w:p>
    <w:p w14:paraId="5DACB74E" w14:textId="77777777" w:rsidR="000C1B20" w:rsidRDefault="00791BCA">
      <w:pPr>
        <w:spacing w:line="360" w:lineRule="auto"/>
        <w:jc w:val="center"/>
        <w:rPr>
          <w:b/>
          <w:bCs/>
          <w:color w:val="000000"/>
          <w:sz w:val="24"/>
          <w:szCs w:val="24"/>
        </w:rPr>
      </w:pPr>
      <w:r>
        <w:rPr>
          <w:b/>
          <w:bCs/>
          <w:color w:val="000000"/>
          <w:sz w:val="24"/>
          <w:szCs w:val="24"/>
        </w:rPr>
        <w:t>Conceptualización de la escala de evaluación</w:t>
      </w:r>
      <w:r w:rsidR="004779AA">
        <w:rPr>
          <w:b/>
          <w:bCs/>
          <w:color w:val="000000"/>
          <w:sz w:val="24"/>
          <w:szCs w:val="24"/>
        </w:rPr>
        <w:t xml:space="preserve"> </w:t>
      </w:r>
      <w:r>
        <w:rPr>
          <w:b/>
          <w:bCs/>
          <w:color w:val="000000"/>
          <w:sz w:val="24"/>
          <w:szCs w:val="24"/>
        </w:rPr>
        <w:t>de la condición:</w:t>
      </w:r>
    </w:p>
    <w:p w14:paraId="46010C4B" w14:textId="77777777" w:rsidR="000C1B20" w:rsidRDefault="000C1B20">
      <w:pPr>
        <w:keepNext/>
        <w:pBdr>
          <w:top w:val="nil"/>
          <w:left w:val="nil"/>
          <w:bottom w:val="nil"/>
          <w:right w:val="nil"/>
          <w:between w:val="nil"/>
        </w:pBdr>
        <w:rPr>
          <w:i/>
          <w:iCs/>
          <w:color w:val="000000"/>
          <w:sz w:val="24"/>
          <w:szCs w:val="24"/>
        </w:rPr>
      </w:pPr>
    </w:p>
    <w:tbl>
      <w:tblPr>
        <w:tblStyle w:val="a0"/>
        <w:tblW w:w="4969" w:type="pct"/>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1842"/>
        <w:gridCol w:w="1842"/>
        <w:gridCol w:w="1985"/>
        <w:gridCol w:w="3120"/>
      </w:tblGrid>
      <w:tr w:rsidR="00BD49E1" w14:paraId="372821D2" w14:textId="77777777" w:rsidTr="009031ED">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left w:val="nil"/>
              <w:bottom w:val="single" w:sz="4" w:space="0" w:color="000000"/>
              <w:right w:val="nil"/>
            </w:tcBorders>
          </w:tcPr>
          <w:p w14:paraId="314174BC" w14:textId="77777777" w:rsidR="00BD49E1" w:rsidRDefault="00BD49E1" w:rsidP="009031ED">
            <w:pPr>
              <w:tabs>
                <w:tab w:val="center" w:pos="4309"/>
              </w:tabs>
              <w:spacing w:before="240" w:after="240"/>
              <w:jc w:val="center"/>
              <w:rPr>
                <w:rFonts w:ascii="Arial" w:eastAsia="Arial" w:hAnsi="Arial" w:cs="Arial"/>
                <w:i/>
                <w:iCs/>
                <w:color w:val="000000"/>
              </w:rPr>
            </w:pPr>
            <w:bookmarkStart w:id="15" w:name="_heading=h.2jxsxqh" w:colFirst="0" w:colLast="0"/>
            <w:bookmarkEnd w:id="15"/>
            <w:r>
              <w:rPr>
                <w:rFonts w:ascii="Arial" w:eastAsia="Arial" w:hAnsi="Arial" w:cs="Arial"/>
                <w:b w:val="0"/>
                <w:bCs w:val="0"/>
                <w:i/>
                <w:iCs/>
                <w:color w:val="000000"/>
              </w:rPr>
              <w:t>Tabla 6 Conceptualización de la escala de evaluación de la condición</w:t>
            </w:r>
          </w:p>
        </w:tc>
      </w:tr>
      <w:tr w:rsidR="00BD49E1" w14:paraId="0EEFA8CC" w14:textId="77777777" w:rsidTr="009031ED">
        <w:trPr>
          <w:trHeight w:val="178"/>
        </w:trPr>
        <w:tc>
          <w:tcPr>
            <w:cnfStyle w:val="001000000000" w:firstRow="0" w:lastRow="0" w:firstColumn="1" w:lastColumn="0" w:oddVBand="0" w:evenVBand="0" w:oddHBand="0" w:evenHBand="0" w:firstRowFirstColumn="0" w:firstRowLastColumn="0" w:lastRowFirstColumn="0" w:lastRowLastColumn="0"/>
            <w:tcW w:w="1048" w:type="pct"/>
            <w:vMerge w:val="restart"/>
            <w:tcBorders>
              <w:top w:val="single" w:sz="4" w:space="0" w:color="000000"/>
            </w:tcBorders>
            <w:shd w:val="clear" w:color="auto" w:fill="F2F2F2"/>
            <w:vAlign w:val="center"/>
          </w:tcPr>
          <w:p w14:paraId="19A640BF" w14:textId="77777777" w:rsidR="00BD49E1" w:rsidRDefault="00BD49E1" w:rsidP="009031ED">
            <w:pPr>
              <w:jc w:val="center"/>
              <w:rPr>
                <w:rFonts w:ascii="Arial" w:eastAsia="Arial" w:hAnsi="Arial" w:cs="Arial"/>
                <w:color w:val="000000"/>
              </w:rPr>
            </w:pPr>
            <w:r>
              <w:rPr>
                <w:rFonts w:ascii="Arial" w:eastAsia="Arial" w:hAnsi="Arial" w:cs="Arial"/>
                <w:b w:val="0"/>
                <w:bCs w:val="0"/>
                <w:color w:val="000000"/>
              </w:rPr>
              <w:t xml:space="preserve">N° </w:t>
            </w:r>
          </w:p>
          <w:p w14:paraId="1A0E8F7E" w14:textId="77777777" w:rsidR="00BD49E1" w:rsidRPr="00BE1161" w:rsidRDefault="00BD49E1" w:rsidP="009031ED">
            <w:pPr>
              <w:jc w:val="center"/>
              <w:rPr>
                <w:rFonts w:ascii="Arial" w:eastAsia="Arial" w:hAnsi="Arial" w:cs="Arial"/>
                <w:b w:val="0"/>
                <w:bCs w:val="0"/>
                <w:color w:val="000000"/>
              </w:rPr>
            </w:pPr>
            <w:r w:rsidRPr="00BE1161">
              <w:rPr>
                <w:rFonts w:ascii="Arial" w:eastAsia="Arial" w:hAnsi="Arial" w:cs="Arial"/>
                <w:b w:val="0"/>
                <w:bCs w:val="0"/>
                <w:color w:val="000000"/>
              </w:rPr>
              <w:t>Criterio a evaluar</w:t>
            </w:r>
          </w:p>
        </w:tc>
        <w:tc>
          <w:tcPr>
            <w:tcW w:w="2177" w:type="pct"/>
            <w:gridSpan w:val="2"/>
            <w:tcBorders>
              <w:top w:val="single" w:sz="4" w:space="0" w:color="000000"/>
              <w:bottom w:val="single" w:sz="4" w:space="0" w:color="auto"/>
            </w:tcBorders>
            <w:shd w:val="clear" w:color="auto" w:fill="F2F2F2"/>
            <w:vAlign w:val="center"/>
          </w:tcPr>
          <w:p w14:paraId="3BA39FC7"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Cumplimiento</w:t>
            </w:r>
          </w:p>
        </w:tc>
        <w:tc>
          <w:tcPr>
            <w:tcW w:w="1775" w:type="pct"/>
            <w:vMerge w:val="restart"/>
            <w:tcBorders>
              <w:top w:val="single" w:sz="4" w:space="0" w:color="000000"/>
            </w:tcBorders>
            <w:shd w:val="clear" w:color="auto" w:fill="F2F2F2"/>
            <w:vAlign w:val="center"/>
          </w:tcPr>
          <w:p w14:paraId="0F356851"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Conceptualización</w:t>
            </w:r>
          </w:p>
        </w:tc>
      </w:tr>
      <w:tr w:rsidR="00BD49E1" w14:paraId="26A03483" w14:textId="77777777" w:rsidTr="009031ED">
        <w:trPr>
          <w:trHeight w:val="553"/>
        </w:trPr>
        <w:tc>
          <w:tcPr>
            <w:cnfStyle w:val="001000000000" w:firstRow="0" w:lastRow="0" w:firstColumn="1" w:lastColumn="0" w:oddVBand="0" w:evenVBand="0" w:oddHBand="0" w:evenHBand="0" w:firstRowFirstColumn="0" w:firstRowLastColumn="0" w:lastRowFirstColumn="0" w:lastRowLastColumn="0"/>
            <w:tcW w:w="1048" w:type="pct"/>
            <w:vMerge/>
            <w:tcBorders>
              <w:bottom w:val="single" w:sz="4" w:space="0" w:color="B7DDE8"/>
            </w:tcBorders>
            <w:shd w:val="clear" w:color="auto" w:fill="F2F2F2"/>
          </w:tcPr>
          <w:p w14:paraId="1B2B4485" w14:textId="77777777" w:rsidR="00BD49E1" w:rsidRDefault="00BD49E1" w:rsidP="009031ED">
            <w:pPr>
              <w:spacing w:before="240" w:after="240"/>
              <w:jc w:val="center"/>
              <w:rPr>
                <w:color w:val="000000"/>
              </w:rPr>
            </w:pPr>
          </w:p>
        </w:tc>
        <w:tc>
          <w:tcPr>
            <w:tcW w:w="1048" w:type="pct"/>
            <w:tcBorders>
              <w:top w:val="single" w:sz="4" w:space="0" w:color="auto"/>
              <w:bottom w:val="single" w:sz="4" w:space="0" w:color="B7DDE8"/>
            </w:tcBorders>
            <w:shd w:val="clear" w:color="auto" w:fill="F2F2F2"/>
            <w:vAlign w:val="center"/>
          </w:tcPr>
          <w:p w14:paraId="65F074CF" w14:textId="77777777" w:rsidR="00BD49E1" w:rsidRPr="00BE116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Cuantitativa</w:t>
            </w:r>
          </w:p>
        </w:tc>
        <w:tc>
          <w:tcPr>
            <w:tcW w:w="1129" w:type="pct"/>
            <w:tcBorders>
              <w:top w:val="single" w:sz="4" w:space="0" w:color="auto"/>
              <w:bottom w:val="single" w:sz="4" w:space="0" w:color="B7DDE8"/>
            </w:tcBorders>
            <w:shd w:val="clear" w:color="auto" w:fill="F2F2F2"/>
            <w:vAlign w:val="center"/>
          </w:tcPr>
          <w:p w14:paraId="54BE28E0"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r>
              <w:rPr>
                <w:rFonts w:ascii="Arial" w:eastAsia="Arial" w:hAnsi="Arial" w:cs="Arial"/>
                <w:color w:val="000000"/>
              </w:rPr>
              <w:t>Cualitativa</w:t>
            </w:r>
          </w:p>
        </w:tc>
        <w:tc>
          <w:tcPr>
            <w:tcW w:w="1775" w:type="pct"/>
            <w:vMerge/>
            <w:tcBorders>
              <w:bottom w:val="single" w:sz="4" w:space="0" w:color="B7DDE8"/>
            </w:tcBorders>
            <w:shd w:val="clear" w:color="auto" w:fill="F2F2F2"/>
          </w:tcPr>
          <w:p w14:paraId="1E3306FF"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p>
        </w:tc>
      </w:tr>
      <w:tr w:rsidR="00BD49E1" w14:paraId="2162A165"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6B0B5131" w14:textId="77777777" w:rsidR="00BD49E1" w:rsidRDefault="00BD49E1" w:rsidP="009031ED">
            <w:pPr>
              <w:spacing w:after="240" w:line="360" w:lineRule="auto"/>
              <w:rPr>
                <w:rFonts w:ascii="Arial" w:eastAsia="Arial" w:hAnsi="Arial" w:cs="Arial"/>
                <w:color w:val="000000"/>
                <w:sz w:val="24"/>
                <w:szCs w:val="24"/>
              </w:rPr>
            </w:pPr>
          </w:p>
        </w:tc>
        <w:tc>
          <w:tcPr>
            <w:tcW w:w="1048" w:type="pct"/>
          </w:tcPr>
          <w:p w14:paraId="2C36A935"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48061904"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2CFA8239" w14:textId="77777777" w:rsidR="00BD49E1" w:rsidRPr="00BE116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FF0000"/>
                <w:sz w:val="24"/>
                <w:szCs w:val="24"/>
              </w:rPr>
            </w:pPr>
          </w:p>
        </w:tc>
      </w:tr>
      <w:tr w:rsidR="00BD49E1" w14:paraId="406D7B0F"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5FD66D9D" w14:textId="77777777" w:rsidR="00BD49E1" w:rsidRDefault="00BD49E1" w:rsidP="009031ED">
            <w:pPr>
              <w:spacing w:after="240" w:line="360" w:lineRule="auto"/>
              <w:jc w:val="center"/>
              <w:rPr>
                <w:rFonts w:ascii="Arial" w:eastAsia="Arial" w:hAnsi="Arial" w:cs="Arial"/>
                <w:color w:val="000000"/>
                <w:sz w:val="24"/>
                <w:szCs w:val="24"/>
              </w:rPr>
            </w:pPr>
          </w:p>
        </w:tc>
        <w:tc>
          <w:tcPr>
            <w:tcW w:w="1048" w:type="pct"/>
          </w:tcPr>
          <w:p w14:paraId="40381CA4"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43AF9C0A"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43020B04"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r>
    </w:tbl>
    <w:p w14:paraId="4316C9C9" w14:textId="77777777" w:rsidR="000C1B20" w:rsidRDefault="000C1B20">
      <w:pPr>
        <w:rPr>
          <w:rFonts w:ascii="Arial Narrow" w:eastAsia="Arial Narrow" w:hAnsi="Arial Narrow" w:cs="Arial Narrow"/>
          <w:sz w:val="24"/>
          <w:szCs w:val="24"/>
        </w:rPr>
      </w:pPr>
    </w:p>
    <w:p w14:paraId="5C480DF7"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Fortalezas y oportunidades de mejora de la condición: </w:t>
      </w:r>
    </w:p>
    <w:p w14:paraId="534CB6CA" w14:textId="77777777" w:rsidR="000C1B20" w:rsidRDefault="000C1B20">
      <w:pPr>
        <w:keepNext/>
        <w:pBdr>
          <w:top w:val="nil"/>
          <w:left w:val="nil"/>
          <w:bottom w:val="nil"/>
          <w:right w:val="nil"/>
          <w:between w:val="nil"/>
        </w:pBdr>
        <w:spacing w:after="200"/>
        <w:jc w:val="right"/>
        <w:rPr>
          <w:i/>
          <w:iCs/>
          <w:color w:val="000000"/>
          <w:sz w:val="18"/>
          <w:szCs w:val="18"/>
        </w:rPr>
      </w:pPr>
    </w:p>
    <w:tbl>
      <w:tblPr>
        <w:tblStyle w:val="a4"/>
        <w:tblW w:w="8642" w:type="dxa"/>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A0" w:firstRow="1" w:lastRow="0" w:firstColumn="1" w:lastColumn="0" w:noHBand="0" w:noVBand="1"/>
      </w:tblPr>
      <w:tblGrid>
        <w:gridCol w:w="3114"/>
        <w:gridCol w:w="5516"/>
        <w:gridCol w:w="12"/>
      </w:tblGrid>
      <w:tr w:rsidR="000C1B20" w14:paraId="5FD9BA8F" w14:textId="77777777" w:rsidTr="000C1B20">
        <w:trPr>
          <w:cnfStyle w:val="100000000000" w:firstRow="1" w:lastRow="0" w:firstColumn="0" w:lastColumn="0" w:oddVBand="0" w:evenVBand="0" w:oddHBand="0" w:evenHBand="0" w:firstRowFirstColumn="0" w:firstRowLastColumn="0" w:lastRowFirstColumn="0" w:lastRowLastColumn="0"/>
          <w:trHeight w:val="157"/>
          <w:tblHeader/>
        </w:trPr>
        <w:tc>
          <w:tcPr>
            <w:cnfStyle w:val="001000000000" w:firstRow="0" w:lastRow="0" w:firstColumn="1" w:lastColumn="0" w:oddVBand="0" w:evenVBand="0" w:oddHBand="0" w:evenHBand="0" w:firstRowFirstColumn="0" w:firstRowLastColumn="0" w:lastRowFirstColumn="0" w:lastRowLastColumn="0"/>
            <w:tcW w:w="8642" w:type="dxa"/>
            <w:gridSpan w:val="3"/>
            <w:tcBorders>
              <w:top w:val="nil"/>
              <w:left w:val="nil"/>
              <w:bottom w:val="single" w:sz="4" w:space="0" w:color="000000"/>
              <w:right w:val="nil"/>
            </w:tcBorders>
            <w:shd w:val="clear" w:color="auto" w:fill="auto"/>
          </w:tcPr>
          <w:p w14:paraId="410D391A" w14:textId="77777777" w:rsidR="000C1B20" w:rsidRDefault="000C1B20">
            <w:pPr>
              <w:widowControl w:val="0"/>
              <w:pBdr>
                <w:top w:val="nil"/>
                <w:left w:val="nil"/>
                <w:bottom w:val="nil"/>
                <w:right w:val="nil"/>
                <w:between w:val="nil"/>
              </w:pBdr>
              <w:ind w:left="720"/>
              <w:jc w:val="right"/>
              <w:rPr>
                <w:rFonts w:ascii="Arial" w:eastAsia="Arial" w:hAnsi="Arial" w:cs="Arial"/>
                <w:color w:val="000000"/>
                <w:sz w:val="18"/>
                <w:szCs w:val="18"/>
              </w:rPr>
            </w:pPr>
          </w:p>
          <w:p w14:paraId="33546C7E" w14:textId="77777777" w:rsidR="000C1B20" w:rsidRDefault="00791BCA">
            <w:pPr>
              <w:jc w:val="center"/>
              <w:rPr>
                <w:rFonts w:ascii="Arial" w:eastAsia="Arial" w:hAnsi="Arial" w:cs="Arial"/>
                <w:i/>
                <w:iCs/>
                <w:color w:val="000000"/>
              </w:rPr>
            </w:pPr>
            <w:bookmarkStart w:id="16" w:name="_heading=h.z337ya" w:colFirst="0" w:colLast="0"/>
            <w:bookmarkEnd w:id="16"/>
            <w:r>
              <w:rPr>
                <w:rFonts w:ascii="Arial" w:eastAsia="Arial" w:hAnsi="Arial" w:cs="Arial"/>
                <w:b w:val="0"/>
                <w:bCs w:val="0"/>
                <w:i/>
                <w:iCs/>
                <w:color w:val="000000"/>
              </w:rPr>
              <w:t>Tabla 7 Fortalezas y debilidades Condición 2</w:t>
            </w:r>
          </w:p>
          <w:p w14:paraId="48D2F3A4" w14:textId="77777777" w:rsidR="000C1B20" w:rsidRDefault="000C1B20">
            <w:pPr>
              <w:jc w:val="right"/>
              <w:rPr>
                <w:rFonts w:ascii="Arial Narrow" w:eastAsia="Arial Narrow" w:hAnsi="Arial Narrow" w:cs="Arial Narrow"/>
                <w:color w:val="000000"/>
              </w:rPr>
            </w:pPr>
          </w:p>
        </w:tc>
      </w:tr>
      <w:tr w:rsidR="000C1B20" w14:paraId="11040A52" w14:textId="77777777" w:rsidTr="000C1B20">
        <w:trPr>
          <w:cnfStyle w:val="100000000000" w:firstRow="1" w:lastRow="0" w:firstColumn="0" w:lastColumn="0" w:oddVBand="0" w:evenVBand="0" w:oddHBand="0" w:evenHBand="0" w:firstRowFirstColumn="0" w:firstRowLastColumn="0" w:lastRowFirstColumn="0" w:lastRowLastColumn="0"/>
          <w:trHeight w:val="157"/>
          <w:tblHeader/>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000000"/>
              <w:left w:val="single" w:sz="4" w:space="0" w:color="B7DDE8"/>
              <w:bottom w:val="single" w:sz="4" w:space="0" w:color="B7DDE8"/>
              <w:right w:val="single" w:sz="4" w:space="0" w:color="B7DDE8"/>
            </w:tcBorders>
            <w:shd w:val="clear" w:color="auto" w:fill="F2F2F2"/>
          </w:tcPr>
          <w:p w14:paraId="3ED6F3F0" w14:textId="77777777" w:rsidR="000C1B20" w:rsidRDefault="00791BCA">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 xml:space="preserve">CONDICIÓN </w:t>
            </w:r>
          </w:p>
        </w:tc>
        <w:tc>
          <w:tcPr>
            <w:tcW w:w="5528" w:type="dxa"/>
            <w:gridSpan w:val="2"/>
            <w:tcBorders>
              <w:top w:val="single" w:sz="4" w:space="0" w:color="000000"/>
              <w:left w:val="single" w:sz="4" w:space="0" w:color="B7DDE8"/>
              <w:bottom w:val="single" w:sz="4" w:space="0" w:color="B7DDE8"/>
              <w:right w:val="single" w:sz="4" w:space="0" w:color="B7DDE8"/>
            </w:tcBorders>
            <w:shd w:val="clear" w:color="auto" w:fill="F2F2F2"/>
          </w:tcPr>
          <w:p w14:paraId="57591EEB" w14:textId="77777777" w:rsidR="000C1B20" w:rsidRDefault="00791BC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Valoración interpretativa</w:t>
            </w:r>
          </w:p>
        </w:tc>
      </w:tr>
      <w:tr w:rsidR="000C1B20" w14:paraId="56E9235C" w14:textId="77777777" w:rsidTr="000C1B20">
        <w:trPr>
          <w:cnfStyle w:val="100000000000" w:firstRow="1" w:lastRow="0" w:firstColumn="0" w:lastColumn="0" w:oddVBand="0" w:evenVBand="0" w:oddHBand="0" w:evenHBand="0" w:firstRowFirstColumn="0" w:firstRowLastColumn="0" w:lastRowFirstColumn="0" w:lastRowLastColumn="0"/>
          <w:trHeight w:val="274"/>
          <w:tblHeader/>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B7DDE8"/>
              <w:left w:val="single" w:sz="4" w:space="0" w:color="B7DDE8"/>
              <w:bottom w:val="single" w:sz="4" w:space="0" w:color="B7DDE8"/>
              <w:right w:val="single" w:sz="4" w:space="0" w:color="B7DDE8"/>
            </w:tcBorders>
            <w:shd w:val="clear" w:color="auto" w:fill="F2F2F2"/>
          </w:tcPr>
          <w:p w14:paraId="630CA34F" w14:textId="77777777" w:rsidR="000C1B20" w:rsidRDefault="00791BCA">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 xml:space="preserve">JUSTIFICACIÓN </w:t>
            </w:r>
          </w:p>
        </w:tc>
        <w:tc>
          <w:tcPr>
            <w:tcW w:w="5528" w:type="dxa"/>
            <w:gridSpan w:val="2"/>
            <w:tcBorders>
              <w:top w:val="single" w:sz="4" w:space="0" w:color="B7DDE8"/>
              <w:left w:val="single" w:sz="4" w:space="0" w:color="B7DDE8"/>
              <w:bottom w:val="single" w:sz="4" w:space="0" w:color="B7DDE8"/>
              <w:right w:val="single" w:sz="4" w:space="0" w:color="B7DDE8"/>
            </w:tcBorders>
            <w:shd w:val="clear" w:color="auto" w:fill="F2F2F2"/>
          </w:tcPr>
          <w:p w14:paraId="76E1FE63" w14:textId="77777777" w:rsidR="000C1B20" w:rsidRDefault="00791BCA">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(Según la escala del grado de cumplimiento)</w:t>
            </w:r>
          </w:p>
        </w:tc>
      </w:tr>
      <w:tr w:rsidR="000C1B20" w14:paraId="6226FF02"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262"/>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shd w:val="clear" w:color="auto" w:fill="F2F2F2"/>
          </w:tcPr>
          <w:p w14:paraId="48FE62F4" w14:textId="77777777" w:rsidR="000C1B20" w:rsidRDefault="00791BCA">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 xml:space="preserve">FORTALEZAS O PRINCIPALES LOGROS </w:t>
            </w:r>
          </w:p>
        </w:tc>
      </w:tr>
      <w:tr w:rsidR="000C1B20" w14:paraId="0176AE6F" w14:textId="77777777" w:rsidTr="000C1B20">
        <w:trPr>
          <w:gridAfter w:val="1"/>
          <w:wAfter w:w="12" w:type="dxa"/>
          <w:trHeight w:val="456"/>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0D11DDCD" w14:textId="77777777" w:rsidR="000C1B20" w:rsidRDefault="000C1B20">
            <w:pPr>
              <w:spacing w:line="276" w:lineRule="auto"/>
              <w:jc w:val="center"/>
              <w:rPr>
                <w:rFonts w:ascii="Arial Narrow" w:eastAsia="Arial Narrow" w:hAnsi="Arial Narrow" w:cs="Arial Narrow"/>
                <w:color w:val="000000"/>
              </w:rPr>
            </w:pPr>
          </w:p>
        </w:tc>
      </w:tr>
      <w:tr w:rsidR="000C1B20" w14:paraId="65FF0A2E"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456"/>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410E8B33" w14:textId="77777777" w:rsidR="000C1B20" w:rsidRDefault="000C1B20">
            <w:pPr>
              <w:spacing w:line="276" w:lineRule="auto"/>
              <w:jc w:val="center"/>
              <w:rPr>
                <w:rFonts w:ascii="Arial Narrow" w:eastAsia="Arial Narrow" w:hAnsi="Arial Narrow" w:cs="Arial Narrow"/>
                <w:color w:val="000000"/>
              </w:rPr>
            </w:pPr>
          </w:p>
        </w:tc>
      </w:tr>
      <w:tr w:rsidR="000C1B20" w14:paraId="35FA6932" w14:textId="77777777" w:rsidTr="000C1B20">
        <w:trPr>
          <w:gridAfter w:val="1"/>
          <w:wAfter w:w="12" w:type="dxa"/>
          <w:trHeight w:val="456"/>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0436662C" w14:textId="77777777" w:rsidR="000C1B20" w:rsidRDefault="000C1B20">
            <w:pPr>
              <w:spacing w:line="276" w:lineRule="auto"/>
              <w:jc w:val="center"/>
              <w:rPr>
                <w:rFonts w:ascii="Arial Narrow" w:eastAsia="Arial Narrow" w:hAnsi="Arial Narrow" w:cs="Arial Narrow"/>
                <w:color w:val="000000"/>
              </w:rPr>
            </w:pPr>
          </w:p>
        </w:tc>
      </w:tr>
      <w:tr w:rsidR="000C1B20" w14:paraId="0E3DC591"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456"/>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62A27A61" w14:textId="77777777" w:rsidR="000C1B20" w:rsidRDefault="000C1B20">
            <w:pPr>
              <w:spacing w:line="276" w:lineRule="auto"/>
              <w:jc w:val="center"/>
              <w:rPr>
                <w:rFonts w:ascii="Arial Narrow" w:eastAsia="Arial Narrow" w:hAnsi="Arial Narrow" w:cs="Arial Narrow"/>
                <w:color w:val="000000"/>
              </w:rPr>
            </w:pPr>
          </w:p>
        </w:tc>
      </w:tr>
      <w:tr w:rsidR="000C1B20" w14:paraId="55667D86" w14:textId="77777777" w:rsidTr="000C1B20">
        <w:trPr>
          <w:gridAfter w:val="1"/>
          <w:wAfter w:w="12" w:type="dxa"/>
          <w:trHeight w:val="157"/>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shd w:val="clear" w:color="auto" w:fill="F2F2F2"/>
          </w:tcPr>
          <w:p w14:paraId="72D0F57C" w14:textId="77777777" w:rsidR="000C1B20" w:rsidRDefault="00791BCA">
            <w:pPr>
              <w:jc w:val="center"/>
              <w:rPr>
                <w:rFonts w:ascii="Arial Narrow" w:eastAsia="Arial Narrow" w:hAnsi="Arial Narrow" w:cs="Arial Narrow"/>
                <w:color w:val="000000"/>
              </w:rPr>
            </w:pPr>
            <w:r>
              <w:rPr>
                <w:rFonts w:ascii="Arial Narrow" w:eastAsia="Arial Narrow" w:hAnsi="Arial Narrow" w:cs="Arial Narrow"/>
                <w:color w:val="000000"/>
              </w:rPr>
              <w:t>DEBILIDADES U OPORTUNIDADES DE MEJORA</w:t>
            </w:r>
          </w:p>
        </w:tc>
      </w:tr>
      <w:tr w:rsidR="000C1B20" w14:paraId="534C2513"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456"/>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57EA51AC" w14:textId="77777777" w:rsidR="000C1B20" w:rsidRDefault="000C1B20">
            <w:pPr>
              <w:jc w:val="center"/>
              <w:rPr>
                <w:rFonts w:ascii="Arial Narrow" w:eastAsia="Arial Narrow" w:hAnsi="Arial Narrow" w:cs="Arial Narrow"/>
                <w:color w:val="000000"/>
              </w:rPr>
            </w:pPr>
          </w:p>
        </w:tc>
      </w:tr>
      <w:tr w:rsidR="000C1B20" w14:paraId="7F7F6961" w14:textId="77777777" w:rsidTr="000C1B20">
        <w:trPr>
          <w:gridAfter w:val="1"/>
          <w:wAfter w:w="12" w:type="dxa"/>
          <w:trHeight w:val="456"/>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2B3731D4" w14:textId="77777777" w:rsidR="000C1B20" w:rsidRDefault="000C1B20">
            <w:pPr>
              <w:jc w:val="center"/>
              <w:rPr>
                <w:rFonts w:ascii="Arial Narrow" w:eastAsia="Arial Narrow" w:hAnsi="Arial Narrow" w:cs="Arial Narrow"/>
                <w:color w:val="000000"/>
              </w:rPr>
            </w:pPr>
          </w:p>
        </w:tc>
      </w:tr>
      <w:tr w:rsidR="000C1B20" w14:paraId="0BD24482"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456"/>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55FAA67F" w14:textId="77777777" w:rsidR="000C1B20" w:rsidRDefault="000C1B20">
            <w:pPr>
              <w:jc w:val="center"/>
              <w:rPr>
                <w:rFonts w:ascii="Arial Narrow" w:eastAsia="Arial Narrow" w:hAnsi="Arial Narrow" w:cs="Arial Narrow"/>
                <w:color w:val="000000"/>
              </w:rPr>
            </w:pPr>
          </w:p>
        </w:tc>
      </w:tr>
      <w:tr w:rsidR="000C1B20" w14:paraId="002B2035" w14:textId="77777777" w:rsidTr="000C1B20">
        <w:trPr>
          <w:gridAfter w:val="1"/>
          <w:wAfter w:w="12" w:type="dxa"/>
          <w:trHeight w:val="456"/>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1C9AF80F" w14:textId="77777777" w:rsidR="000C1B20" w:rsidRDefault="000C1B20">
            <w:pPr>
              <w:jc w:val="center"/>
              <w:rPr>
                <w:rFonts w:ascii="Arial Narrow" w:eastAsia="Arial Narrow" w:hAnsi="Arial Narrow" w:cs="Arial Narrow"/>
                <w:color w:val="000000"/>
              </w:rPr>
            </w:pPr>
          </w:p>
        </w:tc>
      </w:tr>
      <w:tr w:rsidR="000C1B20" w14:paraId="5CA192E7"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456"/>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117F530B" w14:textId="77777777" w:rsidR="000C1B20" w:rsidRDefault="000C1B20">
            <w:pPr>
              <w:jc w:val="center"/>
              <w:rPr>
                <w:rFonts w:ascii="Arial Narrow" w:eastAsia="Arial Narrow" w:hAnsi="Arial Narrow" w:cs="Arial Narrow"/>
                <w:color w:val="000000"/>
              </w:rPr>
            </w:pPr>
          </w:p>
        </w:tc>
      </w:tr>
    </w:tbl>
    <w:p w14:paraId="3D8DA22F" w14:textId="77777777" w:rsidR="000C1B20" w:rsidRDefault="00791BCA">
      <w:pPr>
        <w:jc w:val="center"/>
        <w:rPr>
          <w:rFonts w:ascii="Arial Narrow" w:eastAsia="Arial Narrow" w:hAnsi="Arial Narrow" w:cs="Arial Narrow"/>
          <w:i/>
          <w:iCs/>
          <w:color w:val="000000"/>
          <w:sz w:val="20"/>
          <w:szCs w:val="20"/>
        </w:rPr>
      </w:pPr>
      <w:r>
        <w:rPr>
          <w:rFonts w:ascii="Arial Narrow" w:eastAsia="Arial Narrow" w:hAnsi="Arial Narrow" w:cs="Arial Narrow"/>
          <w:i/>
          <w:iCs/>
          <w:color w:val="000000"/>
          <w:sz w:val="20"/>
          <w:szCs w:val="20"/>
        </w:rPr>
        <w:t xml:space="preserve">Fuente: Elaboración propia  </w:t>
      </w:r>
    </w:p>
    <w:p w14:paraId="7D93B133" w14:textId="77777777" w:rsidR="000C1B20" w:rsidRDefault="000C1B20">
      <w:pPr>
        <w:jc w:val="center"/>
        <w:rPr>
          <w:rFonts w:ascii="Arial Narrow" w:eastAsia="Arial Narrow" w:hAnsi="Arial Narrow" w:cs="Arial Narrow"/>
          <w:i/>
          <w:iCs/>
          <w:color w:val="000000"/>
          <w:sz w:val="20"/>
          <w:szCs w:val="20"/>
        </w:rPr>
      </w:pPr>
    </w:p>
    <w:p w14:paraId="2601E059" w14:textId="77777777" w:rsidR="000C1B20" w:rsidRDefault="000C1B20">
      <w:pPr>
        <w:jc w:val="center"/>
        <w:rPr>
          <w:rFonts w:ascii="Arial Narrow" w:eastAsia="Arial Narrow" w:hAnsi="Arial Narrow" w:cs="Arial Narrow"/>
          <w:i/>
          <w:iCs/>
          <w:color w:val="000000"/>
          <w:sz w:val="20"/>
          <w:szCs w:val="20"/>
        </w:rPr>
      </w:pPr>
    </w:p>
    <w:p w14:paraId="310882AF" w14:textId="77777777" w:rsidR="000C1B20" w:rsidRDefault="000C1B20">
      <w:pPr>
        <w:jc w:val="center"/>
        <w:rPr>
          <w:rFonts w:ascii="Arial Narrow" w:eastAsia="Arial Narrow" w:hAnsi="Arial Narrow" w:cs="Arial Narrow"/>
          <w:i/>
          <w:iCs/>
          <w:color w:val="000000"/>
          <w:sz w:val="20"/>
          <w:szCs w:val="20"/>
        </w:rPr>
      </w:pPr>
    </w:p>
    <w:p w14:paraId="2E8A50F0"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Emisión de juicio de valor: </w:t>
      </w:r>
    </w:p>
    <w:p w14:paraId="0B4FC71B" w14:textId="77777777" w:rsidR="000C1B20" w:rsidRDefault="000C1B20">
      <w:pPr>
        <w:keepNext/>
        <w:pBdr>
          <w:top w:val="nil"/>
          <w:left w:val="nil"/>
          <w:bottom w:val="nil"/>
          <w:right w:val="nil"/>
          <w:between w:val="nil"/>
        </w:pBdr>
        <w:spacing w:after="200"/>
        <w:jc w:val="right"/>
        <w:rPr>
          <w:i/>
          <w:iCs/>
          <w:color w:val="000000"/>
          <w:sz w:val="18"/>
          <w:szCs w:val="18"/>
        </w:rPr>
      </w:pPr>
    </w:p>
    <w:tbl>
      <w:tblPr>
        <w:tblStyle w:val="a5"/>
        <w:tblW w:w="8647" w:type="dxa"/>
        <w:tblInd w:w="137" w:type="dxa"/>
        <w:tblBorders>
          <w:top w:val="single" w:sz="4" w:space="0" w:color="B7DDE8"/>
          <w:left w:val="single" w:sz="4" w:space="0" w:color="B7DDE8"/>
          <w:bottom w:val="single" w:sz="4" w:space="0" w:color="B7DDE8"/>
          <w:right w:val="single" w:sz="4" w:space="0" w:color="B7DDE8"/>
          <w:insideH w:val="single" w:sz="4" w:space="0" w:color="B7DDE8"/>
          <w:insideV w:val="single" w:sz="4" w:space="0" w:color="B7DDE8"/>
        </w:tblBorders>
        <w:tblLayout w:type="fixed"/>
        <w:tblLook w:val="0400" w:firstRow="0" w:lastRow="0" w:firstColumn="0" w:lastColumn="0" w:noHBand="0" w:noVBand="1"/>
      </w:tblPr>
      <w:tblGrid>
        <w:gridCol w:w="8647"/>
      </w:tblGrid>
      <w:tr w:rsidR="000C1B20" w14:paraId="2CBC4834" w14:textId="77777777">
        <w:tc>
          <w:tcPr>
            <w:tcW w:w="8647" w:type="dxa"/>
            <w:tcBorders>
              <w:top w:val="nil"/>
              <w:left w:val="nil"/>
              <w:bottom w:val="single" w:sz="4" w:space="0" w:color="000000"/>
              <w:right w:val="nil"/>
            </w:tcBorders>
          </w:tcPr>
          <w:p w14:paraId="0E9607F7" w14:textId="77777777" w:rsidR="000C1B20" w:rsidRDefault="00791BCA">
            <w:pPr>
              <w:keepNext/>
              <w:widowControl w:val="0"/>
              <w:pBdr>
                <w:top w:val="nil"/>
                <w:left w:val="nil"/>
                <w:bottom w:val="nil"/>
                <w:right w:val="nil"/>
                <w:between w:val="nil"/>
              </w:pBdr>
              <w:spacing w:after="200"/>
              <w:jc w:val="center"/>
              <w:rPr>
                <w:rFonts w:ascii="Arial" w:eastAsia="Arial" w:hAnsi="Arial" w:cs="Arial"/>
                <w:i/>
                <w:iCs/>
                <w:color w:val="1F497D"/>
              </w:rPr>
            </w:pPr>
            <w:bookmarkStart w:id="17" w:name="_heading=h.3j2qqm3" w:colFirst="0" w:colLast="0"/>
            <w:bookmarkEnd w:id="17"/>
            <w:r>
              <w:rPr>
                <w:rFonts w:ascii="Arial" w:eastAsia="Arial" w:hAnsi="Arial" w:cs="Arial"/>
                <w:i/>
                <w:iCs/>
                <w:color w:val="000000"/>
              </w:rPr>
              <w:t>Tabla 8 Emisión de juicio de valor</w:t>
            </w:r>
          </w:p>
        </w:tc>
      </w:tr>
      <w:tr w:rsidR="000C1B20" w14:paraId="5711C0BD" w14:textId="77777777">
        <w:tc>
          <w:tcPr>
            <w:tcW w:w="8647" w:type="dxa"/>
            <w:tcBorders>
              <w:top w:val="single" w:sz="4" w:space="0" w:color="000000"/>
            </w:tcBorders>
          </w:tcPr>
          <w:p w14:paraId="4E2AB294" w14:textId="77777777" w:rsidR="000C1B20" w:rsidRDefault="000C1B20">
            <w:pPr>
              <w:keepNext/>
              <w:widowControl w:val="0"/>
              <w:pBdr>
                <w:top w:val="nil"/>
                <w:left w:val="nil"/>
                <w:bottom w:val="nil"/>
                <w:right w:val="nil"/>
                <w:between w:val="nil"/>
              </w:pBdr>
              <w:spacing w:after="200"/>
              <w:rPr>
                <w:rFonts w:ascii="Arial Narrow" w:eastAsia="Arial Narrow" w:hAnsi="Arial Narrow" w:cs="Arial Narrow"/>
                <w:i/>
                <w:iCs/>
                <w:color w:val="1F497D"/>
                <w:sz w:val="18"/>
                <w:szCs w:val="18"/>
              </w:rPr>
            </w:pPr>
          </w:p>
        </w:tc>
      </w:tr>
    </w:tbl>
    <w:p w14:paraId="5F1BFEDB" w14:textId="77777777" w:rsidR="000C1B20" w:rsidRDefault="000C1B20">
      <w:pPr>
        <w:jc w:val="both"/>
        <w:rPr>
          <w:color w:val="548DD4"/>
          <w:sz w:val="24"/>
          <w:szCs w:val="24"/>
        </w:rPr>
      </w:pPr>
    </w:p>
    <w:p w14:paraId="500CFC7D" w14:textId="77777777" w:rsidR="000C1B20" w:rsidRDefault="00791BCA">
      <w:pPr>
        <w:pStyle w:val="Ttulo3"/>
        <w:numPr>
          <w:ilvl w:val="1"/>
          <w:numId w:val="5"/>
        </w:numPr>
      </w:pPr>
      <w:bookmarkStart w:id="18" w:name="_heading=h.1y810tw" w:colFirst="0" w:colLast="0"/>
      <w:bookmarkEnd w:id="18"/>
      <w:r>
        <w:t>ASPECTOS CURRICULARES</w:t>
      </w:r>
    </w:p>
    <w:p w14:paraId="1D3F1497" w14:textId="77777777" w:rsidR="000C1B20" w:rsidRDefault="000C1B20"/>
    <w:p w14:paraId="18059BC8" w14:textId="77777777" w:rsidR="000C1B20" w:rsidRDefault="00791BCA">
      <w:pPr>
        <w:spacing w:after="240" w:line="360" w:lineRule="auto"/>
        <w:jc w:val="both"/>
        <w:rPr>
          <w:color w:val="000000"/>
          <w:sz w:val="24"/>
          <w:szCs w:val="24"/>
        </w:rPr>
      </w:pPr>
      <w:r>
        <w:rPr>
          <w:color w:val="000000"/>
          <w:sz w:val="24"/>
          <w:szCs w:val="24"/>
        </w:rPr>
        <w:t xml:space="preserve"> El programa ha desarrollado su contenido curricular según el área de conocimiento y en coherencia con las modalidades (presencial, a distancia, virtual, dual u otros desarrollos que combinen e integren las anteriores modalidades), niveles formación, su naturaleza jurídica, tipología e identidad institucional. </w:t>
      </w:r>
    </w:p>
    <w:p w14:paraId="2A36009A" w14:textId="77777777" w:rsidR="000C1B20" w:rsidRDefault="00791BCA">
      <w:pPr>
        <w:spacing w:after="240" w:line="360" w:lineRule="auto"/>
        <w:jc w:val="both"/>
        <w:rPr>
          <w:color w:val="000000"/>
          <w:sz w:val="24"/>
          <w:szCs w:val="24"/>
        </w:rPr>
      </w:pPr>
      <w:r>
        <w:rPr>
          <w:b/>
          <w:bCs/>
          <w:sz w:val="24"/>
          <w:szCs w:val="24"/>
        </w:rPr>
        <w:t>CRITERIOS A EVALUAR</w:t>
      </w:r>
    </w:p>
    <w:p w14:paraId="74C1EF94" w14:textId="77777777" w:rsidR="000C1B20" w:rsidRDefault="00791BCA">
      <w:pPr>
        <w:spacing w:line="360" w:lineRule="auto"/>
        <w:jc w:val="both"/>
        <w:rPr>
          <w:color w:val="000000"/>
          <w:sz w:val="24"/>
          <w:szCs w:val="24"/>
        </w:rPr>
      </w:pPr>
      <w:r>
        <w:rPr>
          <w:color w:val="000000"/>
          <w:sz w:val="24"/>
          <w:szCs w:val="24"/>
        </w:rPr>
        <w:t>4.3.1. Conceptualización teórica y epistemológica del programa.</w:t>
      </w:r>
    </w:p>
    <w:p w14:paraId="4F110696" w14:textId="77777777" w:rsidR="000C1B20" w:rsidRDefault="000C1B20">
      <w:pPr>
        <w:spacing w:line="360" w:lineRule="auto"/>
        <w:jc w:val="both"/>
        <w:rPr>
          <w:color w:val="000000"/>
          <w:sz w:val="24"/>
          <w:szCs w:val="24"/>
        </w:rPr>
      </w:pPr>
    </w:p>
    <w:p w14:paraId="5B369237" w14:textId="77777777" w:rsidR="000C1B20" w:rsidRDefault="00791BCA">
      <w:pPr>
        <w:spacing w:line="360" w:lineRule="auto"/>
        <w:jc w:val="both"/>
        <w:rPr>
          <w:color w:val="000000"/>
          <w:sz w:val="24"/>
          <w:szCs w:val="24"/>
        </w:rPr>
      </w:pPr>
      <w:r>
        <w:rPr>
          <w:color w:val="000000"/>
          <w:sz w:val="24"/>
          <w:szCs w:val="24"/>
        </w:rPr>
        <w:t xml:space="preserve">4.3.2 Componente formativo. Propósitos que orientan la formación, estructura curricular, organización del plan de estudios, (ciclos, áreas, componentes etc.), plan general de estudios representado en créditos académicos conforme con los resultados de aprendizaje proyectados, la formación integral, las actividades académicas que evidencian la flexibilización curricular, perfiles de egreso en armonía con contexto nacional e internacional, resultados de aprendizaje, estrategias y evidencia de formación integral Actividades académicas que </w:t>
      </w:r>
      <w:r>
        <w:rPr>
          <w:sz w:val="24"/>
          <w:szCs w:val="24"/>
        </w:rPr>
        <w:t>evidencian</w:t>
      </w:r>
      <w:r>
        <w:rPr>
          <w:color w:val="000000"/>
          <w:sz w:val="24"/>
          <w:szCs w:val="24"/>
        </w:rPr>
        <w:t xml:space="preserve"> estrategias flexibilización curricular, Componente electivo Prerrequisitos, </w:t>
      </w:r>
      <w:r>
        <w:rPr>
          <w:color w:val="000000"/>
          <w:sz w:val="24"/>
          <w:szCs w:val="24"/>
        </w:rPr>
        <w:lastRenderedPageBreak/>
        <w:t xml:space="preserve">componente propedéutico ( En programas por ciclos propedéuticos) </w:t>
      </w:r>
    </w:p>
    <w:p w14:paraId="57942D22" w14:textId="77777777" w:rsidR="000C1B20" w:rsidRDefault="000C1B20">
      <w:pPr>
        <w:spacing w:line="360" w:lineRule="auto"/>
        <w:jc w:val="both"/>
        <w:rPr>
          <w:color w:val="000000"/>
          <w:sz w:val="24"/>
          <w:szCs w:val="24"/>
        </w:rPr>
      </w:pPr>
    </w:p>
    <w:p w14:paraId="6A94536E" w14:textId="77777777" w:rsidR="000C1B20" w:rsidRDefault="00791BCA">
      <w:pPr>
        <w:spacing w:line="360" w:lineRule="auto"/>
        <w:jc w:val="both"/>
        <w:rPr>
          <w:color w:val="000000"/>
          <w:sz w:val="24"/>
          <w:szCs w:val="24"/>
        </w:rPr>
      </w:pPr>
      <w:r>
        <w:rPr>
          <w:color w:val="000000"/>
          <w:sz w:val="24"/>
          <w:szCs w:val="24"/>
        </w:rPr>
        <w:t xml:space="preserve">4.3.3. Componente pedagógico: medios y modelos pedagógicos y didácticos que permitan la interacción estudiante y profesor, como referentes sistemáticos que orienten y medien en el desarrollo de las actividades académicas y en los procesos formativos, haciendo explícitas las estrategias utilizadas para la innovación pedagógica. </w:t>
      </w:r>
    </w:p>
    <w:p w14:paraId="57519A3F" w14:textId="77777777" w:rsidR="000C1B20" w:rsidRDefault="000C1B20">
      <w:pPr>
        <w:spacing w:line="360" w:lineRule="auto"/>
        <w:jc w:val="both"/>
        <w:rPr>
          <w:color w:val="000000"/>
          <w:sz w:val="24"/>
          <w:szCs w:val="24"/>
        </w:rPr>
      </w:pPr>
    </w:p>
    <w:p w14:paraId="70974351" w14:textId="77777777" w:rsidR="000C1B20" w:rsidRDefault="00791BCA">
      <w:pPr>
        <w:spacing w:line="360" w:lineRule="auto"/>
        <w:jc w:val="both"/>
        <w:rPr>
          <w:color w:val="000000"/>
          <w:sz w:val="24"/>
          <w:szCs w:val="24"/>
        </w:rPr>
      </w:pPr>
      <w:r>
        <w:rPr>
          <w:color w:val="000000"/>
          <w:sz w:val="24"/>
          <w:szCs w:val="24"/>
        </w:rPr>
        <w:t xml:space="preserve">4.3.4. Componente de interacción: creación y fortalecimiento de </w:t>
      </w:r>
      <w:r>
        <w:rPr>
          <w:sz w:val="24"/>
          <w:szCs w:val="24"/>
        </w:rPr>
        <w:t>vínculos entre la institución</w:t>
      </w:r>
      <w:r>
        <w:rPr>
          <w:color w:val="000000"/>
          <w:sz w:val="24"/>
          <w:szCs w:val="24"/>
        </w:rPr>
        <w:t xml:space="preserve"> y los diversos actores en pro de la armonización del programa con los contextos locales, regionales y globales, habilidades en estudiantes y profesores para interrelacionarse, condiciones que favorezcan la internacionalización del currículo y desarrollo una segunda lengua.</w:t>
      </w:r>
    </w:p>
    <w:p w14:paraId="75FE71DC" w14:textId="77777777" w:rsidR="000C1B20" w:rsidRDefault="00791BCA">
      <w:pPr>
        <w:spacing w:line="360" w:lineRule="auto"/>
        <w:jc w:val="both"/>
        <w:rPr>
          <w:color w:val="000000"/>
          <w:sz w:val="24"/>
          <w:szCs w:val="24"/>
        </w:rPr>
      </w:pPr>
      <w:r>
        <w:rPr>
          <w:color w:val="000000"/>
          <w:sz w:val="24"/>
          <w:szCs w:val="24"/>
        </w:rPr>
        <w:t xml:space="preserve"> </w:t>
      </w:r>
    </w:p>
    <w:p w14:paraId="3D62F371" w14:textId="77777777" w:rsidR="000C1B20" w:rsidRDefault="00791BCA">
      <w:pPr>
        <w:spacing w:line="360" w:lineRule="auto"/>
        <w:jc w:val="both"/>
        <w:rPr>
          <w:color w:val="000000"/>
          <w:sz w:val="24"/>
          <w:szCs w:val="24"/>
        </w:rPr>
      </w:pPr>
      <w:r>
        <w:rPr>
          <w:color w:val="000000"/>
          <w:sz w:val="24"/>
          <w:szCs w:val="24"/>
        </w:rPr>
        <w:t xml:space="preserve">4.3.5. Mecanismos de evaluación: Instrumentos de medición y seguimiento que permitan hacer los análisis necesarios para la toma del propósito de mejorar el desempeño de profesores y estudiantes con resultados aprendizaje </w:t>
      </w:r>
      <w:r>
        <w:rPr>
          <w:sz w:val="24"/>
          <w:szCs w:val="24"/>
        </w:rPr>
        <w:t>establecidos</w:t>
      </w:r>
      <w:r>
        <w:rPr>
          <w:color w:val="000000"/>
          <w:sz w:val="24"/>
          <w:szCs w:val="24"/>
        </w:rPr>
        <w:t xml:space="preserve"> en el programa. </w:t>
      </w:r>
    </w:p>
    <w:p w14:paraId="18220CE5" w14:textId="77777777" w:rsidR="000C1B20" w:rsidRDefault="000C1B20">
      <w:pPr>
        <w:jc w:val="both"/>
        <w:rPr>
          <w:color w:val="000000"/>
          <w:sz w:val="24"/>
          <w:szCs w:val="24"/>
        </w:rPr>
      </w:pPr>
    </w:p>
    <w:p w14:paraId="6D5574AC" w14:textId="77777777" w:rsidR="000C1B20" w:rsidRDefault="00791BCA">
      <w:pPr>
        <w:jc w:val="center"/>
        <w:rPr>
          <w:b/>
          <w:bCs/>
          <w:color w:val="000000"/>
          <w:sz w:val="24"/>
          <w:szCs w:val="24"/>
        </w:rPr>
      </w:pPr>
      <w:r>
        <w:rPr>
          <w:b/>
          <w:bCs/>
          <w:color w:val="000000"/>
          <w:sz w:val="24"/>
          <w:szCs w:val="24"/>
        </w:rPr>
        <w:t>Conceptualización de la escala de evaluación</w:t>
      </w:r>
      <w:r w:rsidR="004779AA">
        <w:rPr>
          <w:b/>
          <w:bCs/>
          <w:color w:val="000000"/>
          <w:sz w:val="24"/>
          <w:szCs w:val="24"/>
        </w:rPr>
        <w:t xml:space="preserve"> </w:t>
      </w:r>
      <w:r>
        <w:rPr>
          <w:b/>
          <w:bCs/>
          <w:color w:val="000000"/>
          <w:sz w:val="24"/>
          <w:szCs w:val="24"/>
        </w:rPr>
        <w:t>de la condición:</w:t>
      </w:r>
    </w:p>
    <w:p w14:paraId="0269CF44" w14:textId="77777777" w:rsidR="000C1B20" w:rsidRDefault="000C1B20">
      <w:pPr>
        <w:keepNext/>
        <w:pBdr>
          <w:top w:val="nil"/>
          <w:left w:val="nil"/>
          <w:bottom w:val="nil"/>
          <w:right w:val="nil"/>
          <w:between w:val="nil"/>
        </w:pBdr>
        <w:spacing w:after="200"/>
        <w:jc w:val="right"/>
        <w:rPr>
          <w:i/>
          <w:iCs/>
          <w:color w:val="000000"/>
          <w:sz w:val="18"/>
          <w:szCs w:val="18"/>
        </w:rPr>
      </w:pPr>
    </w:p>
    <w:tbl>
      <w:tblPr>
        <w:tblStyle w:val="a0"/>
        <w:tblW w:w="4969" w:type="pct"/>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1842"/>
        <w:gridCol w:w="1842"/>
        <w:gridCol w:w="1985"/>
        <w:gridCol w:w="3120"/>
      </w:tblGrid>
      <w:tr w:rsidR="00BD49E1" w14:paraId="4DE93CF3" w14:textId="77777777" w:rsidTr="009031ED">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left w:val="nil"/>
              <w:bottom w:val="single" w:sz="4" w:space="0" w:color="000000"/>
              <w:right w:val="nil"/>
            </w:tcBorders>
          </w:tcPr>
          <w:p w14:paraId="30412305" w14:textId="77777777" w:rsidR="00BD49E1" w:rsidRDefault="00BD49E1" w:rsidP="009031ED">
            <w:pPr>
              <w:tabs>
                <w:tab w:val="center" w:pos="4309"/>
              </w:tabs>
              <w:spacing w:before="240" w:after="240"/>
              <w:jc w:val="center"/>
              <w:rPr>
                <w:rFonts w:ascii="Arial" w:eastAsia="Arial" w:hAnsi="Arial" w:cs="Arial"/>
                <w:i/>
                <w:iCs/>
                <w:color w:val="000000"/>
              </w:rPr>
            </w:pPr>
            <w:bookmarkStart w:id="19" w:name="_heading=h.4i7ojhp" w:colFirst="0" w:colLast="0"/>
            <w:bookmarkEnd w:id="19"/>
            <w:r>
              <w:rPr>
                <w:rFonts w:ascii="Arial" w:eastAsia="Arial" w:hAnsi="Arial" w:cs="Arial"/>
                <w:b w:val="0"/>
                <w:bCs w:val="0"/>
                <w:i/>
                <w:iCs/>
                <w:color w:val="000000"/>
              </w:rPr>
              <w:t>Tabla 9 Conceptualización de la escala de evaluación de la condición</w:t>
            </w:r>
          </w:p>
        </w:tc>
      </w:tr>
      <w:tr w:rsidR="00BD49E1" w14:paraId="619A8A6C" w14:textId="77777777" w:rsidTr="009031ED">
        <w:trPr>
          <w:trHeight w:val="178"/>
        </w:trPr>
        <w:tc>
          <w:tcPr>
            <w:cnfStyle w:val="001000000000" w:firstRow="0" w:lastRow="0" w:firstColumn="1" w:lastColumn="0" w:oddVBand="0" w:evenVBand="0" w:oddHBand="0" w:evenHBand="0" w:firstRowFirstColumn="0" w:firstRowLastColumn="0" w:lastRowFirstColumn="0" w:lastRowLastColumn="0"/>
            <w:tcW w:w="1048" w:type="pct"/>
            <w:vMerge w:val="restart"/>
            <w:tcBorders>
              <w:top w:val="single" w:sz="4" w:space="0" w:color="000000"/>
            </w:tcBorders>
            <w:shd w:val="clear" w:color="auto" w:fill="F2F2F2"/>
            <w:vAlign w:val="center"/>
          </w:tcPr>
          <w:p w14:paraId="07D427B9" w14:textId="77777777" w:rsidR="00BD49E1" w:rsidRDefault="00BD49E1" w:rsidP="009031ED">
            <w:pPr>
              <w:jc w:val="center"/>
              <w:rPr>
                <w:rFonts w:ascii="Arial" w:eastAsia="Arial" w:hAnsi="Arial" w:cs="Arial"/>
                <w:color w:val="000000"/>
              </w:rPr>
            </w:pPr>
            <w:r>
              <w:rPr>
                <w:rFonts w:ascii="Arial" w:eastAsia="Arial" w:hAnsi="Arial" w:cs="Arial"/>
                <w:b w:val="0"/>
                <w:bCs w:val="0"/>
                <w:color w:val="000000"/>
              </w:rPr>
              <w:t xml:space="preserve">N° </w:t>
            </w:r>
          </w:p>
          <w:p w14:paraId="710497D4" w14:textId="77777777" w:rsidR="00BD49E1" w:rsidRPr="00BE1161" w:rsidRDefault="00BD49E1" w:rsidP="009031ED">
            <w:pPr>
              <w:jc w:val="center"/>
              <w:rPr>
                <w:rFonts w:ascii="Arial" w:eastAsia="Arial" w:hAnsi="Arial" w:cs="Arial"/>
                <w:b w:val="0"/>
                <w:bCs w:val="0"/>
                <w:color w:val="000000"/>
              </w:rPr>
            </w:pPr>
            <w:r w:rsidRPr="00BE1161">
              <w:rPr>
                <w:rFonts w:ascii="Arial" w:eastAsia="Arial" w:hAnsi="Arial" w:cs="Arial"/>
                <w:b w:val="0"/>
                <w:bCs w:val="0"/>
                <w:color w:val="000000"/>
              </w:rPr>
              <w:t>Criterio a evaluar</w:t>
            </w:r>
          </w:p>
        </w:tc>
        <w:tc>
          <w:tcPr>
            <w:tcW w:w="2177" w:type="pct"/>
            <w:gridSpan w:val="2"/>
            <w:tcBorders>
              <w:top w:val="single" w:sz="4" w:space="0" w:color="000000"/>
              <w:bottom w:val="single" w:sz="4" w:space="0" w:color="auto"/>
            </w:tcBorders>
            <w:shd w:val="clear" w:color="auto" w:fill="F2F2F2"/>
            <w:vAlign w:val="center"/>
          </w:tcPr>
          <w:p w14:paraId="5841A5FC"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Cumplimiento</w:t>
            </w:r>
          </w:p>
        </w:tc>
        <w:tc>
          <w:tcPr>
            <w:tcW w:w="1775" w:type="pct"/>
            <w:vMerge w:val="restart"/>
            <w:tcBorders>
              <w:top w:val="single" w:sz="4" w:space="0" w:color="000000"/>
            </w:tcBorders>
            <w:shd w:val="clear" w:color="auto" w:fill="F2F2F2"/>
            <w:vAlign w:val="center"/>
          </w:tcPr>
          <w:p w14:paraId="6989AC0E"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Conceptualización</w:t>
            </w:r>
          </w:p>
        </w:tc>
      </w:tr>
      <w:tr w:rsidR="00BD49E1" w14:paraId="0138290A" w14:textId="77777777" w:rsidTr="009031ED">
        <w:trPr>
          <w:trHeight w:val="553"/>
        </w:trPr>
        <w:tc>
          <w:tcPr>
            <w:cnfStyle w:val="001000000000" w:firstRow="0" w:lastRow="0" w:firstColumn="1" w:lastColumn="0" w:oddVBand="0" w:evenVBand="0" w:oddHBand="0" w:evenHBand="0" w:firstRowFirstColumn="0" w:firstRowLastColumn="0" w:lastRowFirstColumn="0" w:lastRowLastColumn="0"/>
            <w:tcW w:w="1048" w:type="pct"/>
            <w:vMerge/>
            <w:tcBorders>
              <w:bottom w:val="single" w:sz="4" w:space="0" w:color="B7DDE8"/>
            </w:tcBorders>
            <w:shd w:val="clear" w:color="auto" w:fill="F2F2F2"/>
          </w:tcPr>
          <w:p w14:paraId="00BD3C50" w14:textId="77777777" w:rsidR="00BD49E1" w:rsidRDefault="00BD49E1" w:rsidP="009031ED">
            <w:pPr>
              <w:spacing w:before="240" w:after="240"/>
              <w:jc w:val="center"/>
              <w:rPr>
                <w:color w:val="000000"/>
              </w:rPr>
            </w:pPr>
          </w:p>
        </w:tc>
        <w:tc>
          <w:tcPr>
            <w:tcW w:w="1048" w:type="pct"/>
            <w:tcBorders>
              <w:top w:val="single" w:sz="4" w:space="0" w:color="auto"/>
              <w:bottom w:val="single" w:sz="4" w:space="0" w:color="B7DDE8"/>
            </w:tcBorders>
            <w:shd w:val="clear" w:color="auto" w:fill="F2F2F2"/>
            <w:vAlign w:val="center"/>
          </w:tcPr>
          <w:p w14:paraId="76BF6BD4" w14:textId="77777777" w:rsidR="00BD49E1" w:rsidRPr="00BE116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Cuantitativa</w:t>
            </w:r>
          </w:p>
        </w:tc>
        <w:tc>
          <w:tcPr>
            <w:tcW w:w="1129" w:type="pct"/>
            <w:tcBorders>
              <w:top w:val="single" w:sz="4" w:space="0" w:color="auto"/>
              <w:bottom w:val="single" w:sz="4" w:space="0" w:color="B7DDE8"/>
            </w:tcBorders>
            <w:shd w:val="clear" w:color="auto" w:fill="F2F2F2"/>
            <w:vAlign w:val="center"/>
          </w:tcPr>
          <w:p w14:paraId="289888A6"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r>
              <w:rPr>
                <w:rFonts w:ascii="Arial" w:eastAsia="Arial" w:hAnsi="Arial" w:cs="Arial"/>
                <w:color w:val="000000"/>
              </w:rPr>
              <w:t>Cualitativa</w:t>
            </w:r>
          </w:p>
        </w:tc>
        <w:tc>
          <w:tcPr>
            <w:tcW w:w="1775" w:type="pct"/>
            <w:vMerge/>
            <w:tcBorders>
              <w:bottom w:val="single" w:sz="4" w:space="0" w:color="B7DDE8"/>
            </w:tcBorders>
            <w:shd w:val="clear" w:color="auto" w:fill="F2F2F2"/>
          </w:tcPr>
          <w:p w14:paraId="7EBF0538"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p>
        </w:tc>
      </w:tr>
      <w:tr w:rsidR="00BD49E1" w14:paraId="643FFB82"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628B0320" w14:textId="77777777" w:rsidR="00BD49E1" w:rsidRDefault="00BD49E1" w:rsidP="009031ED">
            <w:pPr>
              <w:spacing w:after="240" w:line="360" w:lineRule="auto"/>
              <w:rPr>
                <w:rFonts w:ascii="Arial" w:eastAsia="Arial" w:hAnsi="Arial" w:cs="Arial"/>
                <w:color w:val="000000"/>
                <w:sz w:val="24"/>
                <w:szCs w:val="24"/>
              </w:rPr>
            </w:pPr>
          </w:p>
        </w:tc>
        <w:tc>
          <w:tcPr>
            <w:tcW w:w="1048" w:type="pct"/>
          </w:tcPr>
          <w:p w14:paraId="0A03E00F"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51B760F0"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030EA797" w14:textId="77777777" w:rsidR="00BD49E1" w:rsidRPr="00BE116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FF0000"/>
                <w:sz w:val="24"/>
                <w:szCs w:val="24"/>
              </w:rPr>
            </w:pPr>
          </w:p>
        </w:tc>
      </w:tr>
      <w:tr w:rsidR="00BD49E1" w14:paraId="55089CB7"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05A09827" w14:textId="77777777" w:rsidR="00BD49E1" w:rsidRDefault="00BD49E1" w:rsidP="009031ED">
            <w:pPr>
              <w:spacing w:after="240" w:line="360" w:lineRule="auto"/>
              <w:jc w:val="center"/>
              <w:rPr>
                <w:rFonts w:ascii="Arial" w:eastAsia="Arial" w:hAnsi="Arial" w:cs="Arial"/>
                <w:color w:val="000000"/>
                <w:sz w:val="24"/>
                <w:szCs w:val="24"/>
              </w:rPr>
            </w:pPr>
          </w:p>
        </w:tc>
        <w:tc>
          <w:tcPr>
            <w:tcW w:w="1048" w:type="pct"/>
          </w:tcPr>
          <w:p w14:paraId="7CF9C630"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15351E38"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31D50AB5"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r>
    </w:tbl>
    <w:p w14:paraId="467105F3" w14:textId="77777777" w:rsidR="000C1B20" w:rsidRDefault="00791BCA">
      <w:pPr>
        <w:widowControl/>
        <w:rPr>
          <w:b/>
          <w:bCs/>
          <w:sz w:val="24"/>
          <w:szCs w:val="24"/>
        </w:rPr>
      </w:pPr>
      <w:r>
        <w:rPr>
          <w:b/>
          <w:bCs/>
          <w:sz w:val="24"/>
          <w:szCs w:val="24"/>
        </w:rPr>
        <w:t xml:space="preserve"> </w:t>
      </w:r>
    </w:p>
    <w:p w14:paraId="78FE2393"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Fortalezas y oportunidades de mejora de la condición: </w:t>
      </w:r>
    </w:p>
    <w:tbl>
      <w:tblPr>
        <w:tblStyle w:val="a7"/>
        <w:tblW w:w="8642" w:type="dxa"/>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A0" w:firstRow="1" w:lastRow="0" w:firstColumn="1" w:lastColumn="0" w:noHBand="0" w:noVBand="1"/>
      </w:tblPr>
      <w:tblGrid>
        <w:gridCol w:w="3114"/>
        <w:gridCol w:w="5516"/>
        <w:gridCol w:w="12"/>
      </w:tblGrid>
      <w:tr w:rsidR="000C1B20" w14:paraId="7FE86C30" w14:textId="77777777" w:rsidTr="000C1B20">
        <w:trPr>
          <w:cnfStyle w:val="100000000000" w:firstRow="1" w:lastRow="0" w:firstColumn="0" w:lastColumn="0" w:oddVBand="0" w:evenVBand="0" w:oddHBand="0"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8642" w:type="dxa"/>
            <w:gridSpan w:val="3"/>
            <w:tcBorders>
              <w:top w:val="nil"/>
              <w:left w:val="nil"/>
              <w:bottom w:val="single" w:sz="4" w:space="0" w:color="000000"/>
              <w:right w:val="nil"/>
            </w:tcBorders>
            <w:shd w:val="clear" w:color="auto" w:fill="auto"/>
          </w:tcPr>
          <w:p w14:paraId="48A7B89C" w14:textId="77777777" w:rsidR="000C1B20" w:rsidRDefault="000C1B20">
            <w:pPr>
              <w:spacing w:line="276" w:lineRule="auto"/>
              <w:jc w:val="right"/>
              <w:rPr>
                <w:rFonts w:ascii="Arial" w:eastAsia="Arial" w:hAnsi="Arial" w:cs="Arial"/>
                <w:i/>
                <w:iCs/>
                <w:color w:val="000000"/>
              </w:rPr>
            </w:pPr>
          </w:p>
          <w:p w14:paraId="65621C66" w14:textId="77777777" w:rsidR="000C1B20" w:rsidRDefault="00791BCA">
            <w:pPr>
              <w:spacing w:line="480" w:lineRule="auto"/>
              <w:jc w:val="center"/>
              <w:rPr>
                <w:rFonts w:ascii="Arial" w:eastAsia="Arial" w:hAnsi="Arial" w:cs="Arial"/>
                <w:color w:val="000000"/>
                <w:sz w:val="24"/>
                <w:szCs w:val="24"/>
              </w:rPr>
            </w:pPr>
            <w:bookmarkStart w:id="20" w:name="_heading=h.2xcytpi" w:colFirst="0" w:colLast="0"/>
            <w:bookmarkEnd w:id="20"/>
            <w:r>
              <w:rPr>
                <w:rFonts w:ascii="Arial" w:eastAsia="Arial" w:hAnsi="Arial" w:cs="Arial"/>
                <w:b w:val="0"/>
                <w:bCs w:val="0"/>
                <w:i/>
                <w:iCs/>
                <w:color w:val="000000"/>
              </w:rPr>
              <w:t>Tabla 10 fortalezas y oportunidades de mejora Condición 3</w:t>
            </w:r>
          </w:p>
        </w:tc>
      </w:tr>
      <w:tr w:rsidR="000C1B20" w14:paraId="1FAA0D3A" w14:textId="77777777" w:rsidTr="000C1B20">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000000"/>
              <w:left w:val="single" w:sz="4" w:space="0" w:color="B7DDE8"/>
              <w:bottom w:val="single" w:sz="4" w:space="0" w:color="B7DDE8"/>
              <w:right w:val="single" w:sz="4" w:space="0" w:color="B7DDE8"/>
            </w:tcBorders>
            <w:shd w:val="clear" w:color="auto" w:fill="F2F2F2"/>
          </w:tcPr>
          <w:p w14:paraId="128B664D" w14:textId="77777777" w:rsidR="000C1B20" w:rsidRDefault="00791BCA">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lastRenderedPageBreak/>
              <w:t xml:space="preserve">CONDICIÓN </w:t>
            </w:r>
          </w:p>
        </w:tc>
        <w:tc>
          <w:tcPr>
            <w:tcW w:w="5528" w:type="dxa"/>
            <w:gridSpan w:val="2"/>
            <w:tcBorders>
              <w:top w:val="single" w:sz="4" w:space="0" w:color="000000"/>
              <w:left w:val="single" w:sz="4" w:space="0" w:color="B7DDE8"/>
              <w:bottom w:val="single" w:sz="4" w:space="0" w:color="B7DDE8"/>
              <w:right w:val="single" w:sz="4" w:space="0" w:color="B7DDE8"/>
            </w:tcBorders>
            <w:shd w:val="clear" w:color="auto" w:fill="F2F2F2"/>
          </w:tcPr>
          <w:p w14:paraId="08E04B01" w14:textId="77777777" w:rsidR="000C1B20" w:rsidRDefault="00791BC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Valoración interpretativa</w:t>
            </w:r>
          </w:p>
        </w:tc>
      </w:tr>
      <w:tr w:rsidR="000C1B20" w14:paraId="65E8205E" w14:textId="77777777" w:rsidTr="000C1B20">
        <w:trPr>
          <w:trHeight w:val="274"/>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B7DDE8"/>
              <w:left w:val="single" w:sz="4" w:space="0" w:color="B7DDE8"/>
              <w:bottom w:val="single" w:sz="4" w:space="0" w:color="B7DDE8"/>
              <w:right w:val="single" w:sz="4" w:space="0" w:color="B7DDE8"/>
            </w:tcBorders>
            <w:shd w:val="clear" w:color="auto" w:fill="F2F2F2"/>
          </w:tcPr>
          <w:p w14:paraId="59CA35D2" w14:textId="77777777" w:rsidR="000C1B20" w:rsidRDefault="00791BCA">
            <w:pPr>
              <w:spacing w:line="276" w:lineRule="auto"/>
              <w:jc w:val="center"/>
              <w:rPr>
                <w:rFonts w:ascii="Arial" w:eastAsia="Arial" w:hAnsi="Arial" w:cs="Arial"/>
                <w:color w:val="000000"/>
                <w:sz w:val="16"/>
                <w:szCs w:val="16"/>
              </w:rPr>
            </w:pPr>
            <w:r>
              <w:rPr>
                <w:rFonts w:ascii="Arial" w:eastAsia="Arial" w:hAnsi="Arial" w:cs="Arial"/>
                <w:color w:val="000000"/>
                <w:sz w:val="16"/>
                <w:szCs w:val="16"/>
              </w:rPr>
              <w:t xml:space="preserve">ASPECTOS CURRICULARES  </w:t>
            </w:r>
          </w:p>
        </w:tc>
        <w:tc>
          <w:tcPr>
            <w:tcW w:w="5528" w:type="dxa"/>
            <w:gridSpan w:val="2"/>
            <w:tcBorders>
              <w:top w:val="single" w:sz="4" w:space="0" w:color="B7DDE8"/>
              <w:left w:val="single" w:sz="4" w:space="0" w:color="B7DDE8"/>
              <w:bottom w:val="single" w:sz="4" w:space="0" w:color="B7DDE8"/>
              <w:right w:val="single" w:sz="4" w:space="0" w:color="B7DDE8"/>
            </w:tcBorders>
            <w:shd w:val="clear" w:color="auto" w:fill="F2F2F2"/>
          </w:tcPr>
          <w:p w14:paraId="3D7FABA1" w14:textId="77777777" w:rsidR="000C1B20" w:rsidRDefault="00791BC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(Según la escala del grado de cumplimiento)</w:t>
            </w:r>
          </w:p>
        </w:tc>
      </w:tr>
      <w:tr w:rsidR="000C1B20" w14:paraId="3B4A558D"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262"/>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shd w:val="clear" w:color="auto" w:fill="F2F2F2"/>
          </w:tcPr>
          <w:p w14:paraId="152EB109" w14:textId="77777777" w:rsidR="000C1B20" w:rsidRDefault="00791BCA">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 xml:space="preserve">FORTALEZAS O PRINCIPALES LOGROS </w:t>
            </w:r>
          </w:p>
        </w:tc>
      </w:tr>
      <w:tr w:rsidR="000C1B20" w14:paraId="5890DCF6" w14:textId="77777777" w:rsidTr="000C1B20">
        <w:trPr>
          <w:gridAfter w:val="1"/>
          <w:wAfter w:w="12" w:type="dxa"/>
          <w:trHeight w:val="441"/>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2DC0CD4D" w14:textId="77777777" w:rsidR="000C1B20" w:rsidRDefault="000C1B20">
            <w:pPr>
              <w:spacing w:line="276" w:lineRule="auto"/>
              <w:jc w:val="center"/>
              <w:rPr>
                <w:rFonts w:ascii="Arial Narrow" w:eastAsia="Arial Narrow" w:hAnsi="Arial Narrow" w:cs="Arial Narrow"/>
                <w:color w:val="000000"/>
              </w:rPr>
            </w:pPr>
          </w:p>
        </w:tc>
      </w:tr>
      <w:tr w:rsidR="000C1B20" w14:paraId="7E544FF7"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601"/>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4879A8FA" w14:textId="77777777" w:rsidR="000C1B20" w:rsidRDefault="000C1B20">
            <w:pPr>
              <w:spacing w:line="276" w:lineRule="auto"/>
              <w:rPr>
                <w:rFonts w:ascii="Arial Narrow" w:eastAsia="Arial Narrow" w:hAnsi="Arial Narrow" w:cs="Arial Narrow"/>
                <w:color w:val="000000"/>
              </w:rPr>
            </w:pPr>
          </w:p>
        </w:tc>
      </w:tr>
      <w:tr w:rsidR="000C1B20" w14:paraId="46B1F366" w14:textId="77777777" w:rsidTr="000C1B20">
        <w:trPr>
          <w:gridAfter w:val="1"/>
          <w:wAfter w:w="12" w:type="dxa"/>
          <w:trHeight w:val="398"/>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038CAC12" w14:textId="77777777" w:rsidR="000C1B20" w:rsidRDefault="000C1B20">
            <w:pPr>
              <w:spacing w:line="276" w:lineRule="auto"/>
              <w:jc w:val="center"/>
              <w:rPr>
                <w:rFonts w:ascii="Arial Narrow" w:eastAsia="Arial Narrow" w:hAnsi="Arial Narrow" w:cs="Arial Narrow"/>
                <w:color w:val="000000"/>
              </w:rPr>
            </w:pPr>
          </w:p>
        </w:tc>
      </w:tr>
      <w:tr w:rsidR="000C1B20" w14:paraId="5027ECA6"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70"/>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33D3671F" w14:textId="77777777" w:rsidR="000C1B20" w:rsidRDefault="000C1B20">
            <w:pPr>
              <w:spacing w:line="276" w:lineRule="auto"/>
              <w:jc w:val="center"/>
              <w:rPr>
                <w:rFonts w:ascii="Arial Narrow" w:eastAsia="Arial Narrow" w:hAnsi="Arial Narrow" w:cs="Arial Narrow"/>
                <w:color w:val="000000"/>
              </w:rPr>
            </w:pPr>
          </w:p>
        </w:tc>
      </w:tr>
      <w:tr w:rsidR="000C1B20" w14:paraId="0DC09D93" w14:textId="77777777" w:rsidTr="000C1B20">
        <w:trPr>
          <w:gridAfter w:val="1"/>
          <w:wAfter w:w="12" w:type="dxa"/>
          <w:trHeight w:val="157"/>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shd w:val="clear" w:color="auto" w:fill="F2F2F2"/>
          </w:tcPr>
          <w:p w14:paraId="26AE74B9" w14:textId="77777777" w:rsidR="000C1B20" w:rsidRDefault="00791BCA">
            <w:pPr>
              <w:jc w:val="center"/>
              <w:rPr>
                <w:rFonts w:ascii="Arial Narrow" w:eastAsia="Arial Narrow" w:hAnsi="Arial Narrow" w:cs="Arial Narrow"/>
                <w:color w:val="000000"/>
              </w:rPr>
            </w:pPr>
            <w:r>
              <w:rPr>
                <w:rFonts w:ascii="Arial Narrow" w:eastAsia="Arial Narrow" w:hAnsi="Arial Narrow" w:cs="Arial Narrow"/>
                <w:color w:val="000000"/>
              </w:rPr>
              <w:t>DEBILIDADES U OPORTUNIDADES DE MEJORA</w:t>
            </w:r>
          </w:p>
        </w:tc>
      </w:tr>
      <w:tr w:rsidR="000C1B20" w14:paraId="41B77E78"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398"/>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3169C501" w14:textId="77777777" w:rsidR="000C1B20" w:rsidRDefault="000C1B20">
            <w:pPr>
              <w:jc w:val="center"/>
              <w:rPr>
                <w:rFonts w:ascii="Arial Narrow" w:eastAsia="Arial Narrow" w:hAnsi="Arial Narrow" w:cs="Arial Narrow"/>
                <w:color w:val="000000"/>
              </w:rPr>
            </w:pPr>
          </w:p>
        </w:tc>
      </w:tr>
      <w:tr w:rsidR="000C1B20" w14:paraId="1E318A0A" w14:textId="77777777" w:rsidTr="000C1B20">
        <w:trPr>
          <w:gridAfter w:val="1"/>
          <w:wAfter w:w="12" w:type="dxa"/>
          <w:trHeight w:val="417"/>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377BA9E5" w14:textId="77777777" w:rsidR="000C1B20" w:rsidRDefault="000C1B20">
            <w:pPr>
              <w:jc w:val="center"/>
              <w:rPr>
                <w:rFonts w:ascii="Arial Narrow" w:eastAsia="Arial Narrow" w:hAnsi="Arial Narrow" w:cs="Arial Narrow"/>
                <w:color w:val="000000"/>
              </w:rPr>
            </w:pPr>
          </w:p>
        </w:tc>
      </w:tr>
      <w:tr w:rsidR="000C1B20" w14:paraId="4A0B73E7"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409"/>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6D895EEC" w14:textId="77777777" w:rsidR="000C1B20" w:rsidRDefault="000C1B20">
            <w:pPr>
              <w:jc w:val="center"/>
              <w:rPr>
                <w:rFonts w:ascii="Arial Narrow" w:eastAsia="Arial Narrow" w:hAnsi="Arial Narrow" w:cs="Arial Narrow"/>
                <w:color w:val="000000"/>
              </w:rPr>
            </w:pPr>
          </w:p>
        </w:tc>
      </w:tr>
      <w:tr w:rsidR="000C1B20" w14:paraId="6A7DAF94" w14:textId="77777777" w:rsidTr="000C1B20">
        <w:trPr>
          <w:gridAfter w:val="1"/>
          <w:wAfter w:w="12" w:type="dxa"/>
          <w:trHeight w:val="431"/>
        </w:trPr>
        <w:tc>
          <w:tcPr>
            <w:cnfStyle w:val="001000000000" w:firstRow="0" w:lastRow="0" w:firstColumn="1" w:lastColumn="0" w:oddVBand="0" w:evenVBand="0" w:oddHBand="0" w:evenHBand="0" w:firstRowFirstColumn="0" w:firstRowLastColumn="0" w:lastRowFirstColumn="0" w:lastRowLastColumn="0"/>
            <w:tcW w:w="8630" w:type="dxa"/>
            <w:gridSpan w:val="2"/>
            <w:tcBorders>
              <w:top w:val="single" w:sz="4" w:space="0" w:color="B7DDE8"/>
              <w:left w:val="single" w:sz="4" w:space="0" w:color="B7DDE8"/>
              <w:bottom w:val="single" w:sz="4" w:space="0" w:color="B7DDE8"/>
              <w:right w:val="single" w:sz="4" w:space="0" w:color="B7DDE8"/>
            </w:tcBorders>
          </w:tcPr>
          <w:p w14:paraId="346A3B9C" w14:textId="77777777" w:rsidR="000C1B20" w:rsidRDefault="000C1B20">
            <w:pPr>
              <w:jc w:val="center"/>
              <w:rPr>
                <w:rFonts w:ascii="Arial Narrow" w:eastAsia="Arial Narrow" w:hAnsi="Arial Narrow" w:cs="Arial Narrow"/>
                <w:color w:val="000000"/>
              </w:rPr>
            </w:pPr>
          </w:p>
        </w:tc>
      </w:tr>
    </w:tbl>
    <w:p w14:paraId="72C5ADC9" w14:textId="77777777" w:rsidR="000C1B20" w:rsidRDefault="00791BCA">
      <w:pPr>
        <w:jc w:val="center"/>
        <w:rPr>
          <w:rFonts w:ascii="Arial Narrow" w:eastAsia="Arial Narrow" w:hAnsi="Arial Narrow" w:cs="Arial Narrow"/>
          <w:i/>
          <w:iCs/>
          <w:color w:val="000000"/>
          <w:sz w:val="20"/>
          <w:szCs w:val="20"/>
        </w:rPr>
      </w:pPr>
      <w:r>
        <w:rPr>
          <w:rFonts w:ascii="Arial Narrow" w:eastAsia="Arial Narrow" w:hAnsi="Arial Narrow" w:cs="Arial Narrow"/>
          <w:i/>
          <w:iCs/>
          <w:color w:val="000000"/>
          <w:sz w:val="20"/>
          <w:szCs w:val="20"/>
        </w:rPr>
        <w:t xml:space="preserve">Fuente: Elaboración propia  </w:t>
      </w:r>
    </w:p>
    <w:p w14:paraId="24A8DCE0" w14:textId="77777777" w:rsidR="000C1B20" w:rsidRDefault="000C1B20">
      <w:pPr>
        <w:jc w:val="center"/>
        <w:rPr>
          <w:rFonts w:ascii="Arial Narrow" w:eastAsia="Arial Narrow" w:hAnsi="Arial Narrow" w:cs="Arial Narrow"/>
          <w:i/>
          <w:iCs/>
          <w:color w:val="000000"/>
          <w:sz w:val="20"/>
          <w:szCs w:val="20"/>
        </w:rPr>
      </w:pPr>
    </w:p>
    <w:p w14:paraId="7D2E43BB" w14:textId="77777777" w:rsidR="000C1B20" w:rsidRDefault="000C1B20">
      <w:pPr>
        <w:rPr>
          <w:rFonts w:ascii="Arial Narrow" w:eastAsia="Arial Narrow" w:hAnsi="Arial Narrow" w:cs="Arial Narrow"/>
          <w:i/>
          <w:iCs/>
          <w:color w:val="000000"/>
          <w:sz w:val="20"/>
          <w:szCs w:val="20"/>
        </w:rPr>
      </w:pPr>
    </w:p>
    <w:p w14:paraId="72E94C46" w14:textId="77777777" w:rsidR="000C1B20" w:rsidRDefault="000C1B20">
      <w:pPr>
        <w:jc w:val="center"/>
        <w:rPr>
          <w:rFonts w:ascii="Arial Narrow" w:eastAsia="Arial Narrow" w:hAnsi="Arial Narrow" w:cs="Arial Narrow"/>
          <w:i/>
          <w:iCs/>
          <w:color w:val="000000"/>
          <w:sz w:val="20"/>
          <w:szCs w:val="20"/>
        </w:rPr>
      </w:pPr>
    </w:p>
    <w:p w14:paraId="7B2016A2" w14:textId="77777777" w:rsidR="000C1B20" w:rsidRDefault="00791BCA">
      <w:pPr>
        <w:widowControl/>
        <w:numPr>
          <w:ilvl w:val="0"/>
          <w:numId w:val="2"/>
        </w:numPr>
        <w:pBdr>
          <w:top w:val="nil"/>
          <w:left w:val="nil"/>
          <w:bottom w:val="nil"/>
          <w:right w:val="nil"/>
          <w:between w:val="nil"/>
        </w:pBdr>
        <w:rPr>
          <w:rFonts w:ascii="Arial Narrow" w:eastAsia="Arial Narrow" w:hAnsi="Arial Narrow" w:cs="Arial Narrow"/>
          <w:b/>
          <w:bCs/>
          <w:color w:val="000000"/>
          <w:sz w:val="24"/>
          <w:szCs w:val="24"/>
        </w:rPr>
      </w:pPr>
      <w:r>
        <w:rPr>
          <w:rFonts w:ascii="Arial Narrow" w:eastAsia="Arial Narrow" w:hAnsi="Arial Narrow" w:cs="Arial Narrow"/>
          <w:b/>
          <w:bCs/>
          <w:color w:val="000000"/>
          <w:sz w:val="24"/>
          <w:szCs w:val="24"/>
        </w:rPr>
        <w:t xml:space="preserve">Emisión de juicio de valor: </w:t>
      </w:r>
    </w:p>
    <w:p w14:paraId="191132C6" w14:textId="77777777" w:rsidR="000C1B20" w:rsidRDefault="000C1B20">
      <w:pPr>
        <w:pBdr>
          <w:top w:val="nil"/>
          <w:left w:val="nil"/>
          <w:bottom w:val="nil"/>
          <w:right w:val="nil"/>
          <w:between w:val="nil"/>
        </w:pBdr>
        <w:spacing w:after="200"/>
        <w:jc w:val="right"/>
        <w:rPr>
          <w:rFonts w:ascii="Arial Narrow" w:eastAsia="Arial Narrow" w:hAnsi="Arial Narrow" w:cs="Arial Narrow"/>
          <w:i/>
          <w:iCs/>
          <w:color w:val="000000"/>
          <w:sz w:val="18"/>
          <w:szCs w:val="18"/>
        </w:rPr>
      </w:pPr>
    </w:p>
    <w:tbl>
      <w:tblPr>
        <w:tblStyle w:val="a8"/>
        <w:tblW w:w="8668" w:type="dxa"/>
        <w:tblInd w:w="-5" w:type="dxa"/>
        <w:tblBorders>
          <w:top w:val="single" w:sz="4" w:space="0" w:color="B7DDE8"/>
          <w:left w:val="single" w:sz="4" w:space="0" w:color="B7DDE8"/>
          <w:bottom w:val="single" w:sz="4" w:space="0" w:color="B7DDE8"/>
          <w:right w:val="single" w:sz="4" w:space="0" w:color="B7DDE8"/>
          <w:insideH w:val="single" w:sz="4" w:space="0" w:color="B7DDE8"/>
          <w:insideV w:val="single" w:sz="4" w:space="0" w:color="B7DDE8"/>
        </w:tblBorders>
        <w:tblLayout w:type="fixed"/>
        <w:tblLook w:val="0400" w:firstRow="0" w:lastRow="0" w:firstColumn="0" w:lastColumn="0" w:noHBand="0" w:noVBand="1"/>
      </w:tblPr>
      <w:tblGrid>
        <w:gridCol w:w="8668"/>
      </w:tblGrid>
      <w:tr w:rsidR="000C1B20" w14:paraId="74B70D69" w14:textId="77777777">
        <w:trPr>
          <w:trHeight w:val="198"/>
        </w:trPr>
        <w:tc>
          <w:tcPr>
            <w:tcW w:w="8668" w:type="dxa"/>
            <w:tcBorders>
              <w:top w:val="nil"/>
              <w:left w:val="nil"/>
              <w:bottom w:val="single" w:sz="4" w:space="0" w:color="000000"/>
              <w:right w:val="nil"/>
            </w:tcBorders>
          </w:tcPr>
          <w:p w14:paraId="43D59B63" w14:textId="77777777" w:rsidR="000C1B20" w:rsidRDefault="00791BCA">
            <w:pPr>
              <w:keepNext/>
              <w:widowControl w:val="0"/>
              <w:pBdr>
                <w:top w:val="nil"/>
                <w:left w:val="nil"/>
                <w:bottom w:val="nil"/>
                <w:right w:val="nil"/>
                <w:between w:val="nil"/>
              </w:pBdr>
              <w:spacing w:after="200"/>
              <w:jc w:val="center"/>
              <w:rPr>
                <w:rFonts w:ascii="Arial" w:eastAsia="Arial" w:hAnsi="Arial" w:cs="Arial"/>
                <w:i/>
                <w:iCs/>
                <w:color w:val="000000"/>
              </w:rPr>
            </w:pPr>
            <w:bookmarkStart w:id="21" w:name="_heading=h.1ci93xb" w:colFirst="0" w:colLast="0"/>
            <w:bookmarkEnd w:id="21"/>
            <w:r>
              <w:rPr>
                <w:rFonts w:ascii="Arial" w:eastAsia="Arial" w:hAnsi="Arial" w:cs="Arial"/>
                <w:i/>
                <w:iCs/>
                <w:color w:val="000000"/>
              </w:rPr>
              <w:t>Tabla 11 Emisión de juicio de valor</w:t>
            </w:r>
          </w:p>
        </w:tc>
      </w:tr>
      <w:tr w:rsidR="000C1B20" w14:paraId="34F55B5F" w14:textId="77777777">
        <w:trPr>
          <w:trHeight w:val="198"/>
        </w:trPr>
        <w:tc>
          <w:tcPr>
            <w:tcW w:w="8668" w:type="dxa"/>
            <w:tcBorders>
              <w:top w:val="single" w:sz="4" w:space="0" w:color="000000"/>
            </w:tcBorders>
          </w:tcPr>
          <w:p w14:paraId="2D8A7D4A" w14:textId="77777777" w:rsidR="000C1B20" w:rsidRDefault="000C1B20">
            <w:pPr>
              <w:keepNext/>
              <w:widowControl w:val="0"/>
              <w:pBdr>
                <w:top w:val="nil"/>
                <w:left w:val="nil"/>
                <w:bottom w:val="nil"/>
                <w:right w:val="nil"/>
                <w:between w:val="nil"/>
              </w:pBdr>
              <w:spacing w:after="200"/>
              <w:rPr>
                <w:rFonts w:ascii="Arial Narrow" w:eastAsia="Arial Narrow" w:hAnsi="Arial Narrow" w:cs="Arial Narrow"/>
                <w:i/>
                <w:iCs/>
                <w:color w:val="000000"/>
              </w:rPr>
            </w:pPr>
          </w:p>
        </w:tc>
      </w:tr>
    </w:tbl>
    <w:p w14:paraId="43BF1D09" w14:textId="77777777" w:rsidR="000C1B20" w:rsidRDefault="000C1B20"/>
    <w:p w14:paraId="15C9ADBA" w14:textId="77777777" w:rsidR="000C1B20" w:rsidRDefault="00791BCA">
      <w:pPr>
        <w:pStyle w:val="Ttulo3"/>
        <w:numPr>
          <w:ilvl w:val="1"/>
          <w:numId w:val="5"/>
        </w:numPr>
        <w:spacing w:line="360" w:lineRule="auto"/>
      </w:pPr>
      <w:bookmarkStart w:id="22" w:name="_heading=h.3whwml4" w:colFirst="0" w:colLast="0"/>
      <w:bookmarkEnd w:id="22"/>
      <w:r>
        <w:t>ORGANIZACIÓN DE ACTIVIDADES ACADÉMICAS Y PROCESO FORMATIVO</w:t>
      </w:r>
    </w:p>
    <w:p w14:paraId="751A68AC" w14:textId="77777777" w:rsidR="000C1B20" w:rsidRDefault="000C1B20"/>
    <w:p w14:paraId="112E7FDB" w14:textId="77777777" w:rsidR="000C1B20" w:rsidRDefault="00791BCA">
      <w:pPr>
        <w:spacing w:after="240" w:line="360" w:lineRule="auto"/>
        <w:jc w:val="both"/>
        <w:rPr>
          <w:sz w:val="24"/>
          <w:szCs w:val="24"/>
        </w:rPr>
      </w:pPr>
      <w:r>
        <w:rPr>
          <w:sz w:val="24"/>
          <w:szCs w:val="24"/>
        </w:rPr>
        <w:t xml:space="preserve">La organización de las actividades académicas y la interacción de las mismas, de acuerdo con el diseño y contenido curricular, en coherencia con las modalidades, lo niveles de formación, la naturaleza jurídica, la tipología, y la identidad institucional. Se refiere a todas aquellas acciones que se realizan dentro del marco del componente formativo y deberán estar encaminadas a cumplir los resultados de aprendizaje. Los programas del área de ciencias de la salud deben prever las prácticas formativas, supervisadas por profesores responsables de ellas y disponer de los escenarios apropiados para su realización, y estarán sujetos a lo dispuesto en el decreto 2376 de 2010, y demás normas que lo adicionen y/o modifiquen. </w:t>
      </w:r>
    </w:p>
    <w:p w14:paraId="3FEBA14B" w14:textId="77777777" w:rsidR="000C1B20" w:rsidRDefault="00791BCA">
      <w:pPr>
        <w:spacing w:after="240" w:line="360" w:lineRule="auto"/>
        <w:jc w:val="both"/>
        <w:rPr>
          <w:b/>
          <w:bCs/>
          <w:sz w:val="24"/>
          <w:szCs w:val="24"/>
        </w:rPr>
      </w:pPr>
      <w:r>
        <w:rPr>
          <w:b/>
          <w:bCs/>
          <w:sz w:val="24"/>
          <w:szCs w:val="24"/>
        </w:rPr>
        <w:t xml:space="preserve">CRITERIOS A EVALUAR. </w:t>
      </w:r>
    </w:p>
    <w:p w14:paraId="4D977E95" w14:textId="77777777" w:rsidR="000C1B20" w:rsidRDefault="00791BCA">
      <w:pPr>
        <w:spacing w:after="240" w:line="360" w:lineRule="auto"/>
        <w:jc w:val="both"/>
        <w:rPr>
          <w:sz w:val="24"/>
          <w:szCs w:val="24"/>
        </w:rPr>
      </w:pPr>
      <w:r>
        <w:rPr>
          <w:sz w:val="24"/>
          <w:szCs w:val="24"/>
        </w:rPr>
        <w:lastRenderedPageBreak/>
        <w:t>4.4.1. Proyecto educativo del programa o el que haga sus veces, y ajustes realizados durante la vigencia del registro.</w:t>
      </w:r>
    </w:p>
    <w:p w14:paraId="47DFE6C8" w14:textId="77777777" w:rsidR="000C1B20" w:rsidRDefault="00791BCA">
      <w:pPr>
        <w:spacing w:after="240" w:line="360" w:lineRule="auto"/>
        <w:jc w:val="both"/>
        <w:rPr>
          <w:sz w:val="24"/>
          <w:szCs w:val="24"/>
        </w:rPr>
      </w:pPr>
      <w:r>
        <w:rPr>
          <w:sz w:val="24"/>
          <w:szCs w:val="24"/>
        </w:rPr>
        <w:t>4.4.2. Criterios y normativa en la definición de los créditos académicos en el Plan de estudios del programa.</w:t>
      </w:r>
    </w:p>
    <w:p w14:paraId="73A55986" w14:textId="77777777" w:rsidR="000C1B20" w:rsidRDefault="00791BCA">
      <w:pPr>
        <w:spacing w:after="240" w:line="360" w:lineRule="auto"/>
        <w:jc w:val="both"/>
        <w:rPr>
          <w:sz w:val="24"/>
          <w:szCs w:val="24"/>
        </w:rPr>
      </w:pPr>
      <w:r>
        <w:rPr>
          <w:sz w:val="24"/>
          <w:szCs w:val="24"/>
        </w:rPr>
        <w:t xml:space="preserve">4.4.3. Plan de estudios en créditos académicos, discriminando y justificando las horas de relación directa con el profesor, (teóricas, teórica- práctica y práctica) y horas de trabajo independiente, por asignaturas. </w:t>
      </w:r>
    </w:p>
    <w:p w14:paraId="296865D6" w14:textId="77777777" w:rsidR="000C1B20" w:rsidRDefault="00791BCA">
      <w:pPr>
        <w:spacing w:after="240" w:line="360" w:lineRule="auto"/>
        <w:jc w:val="both"/>
        <w:rPr>
          <w:sz w:val="24"/>
          <w:szCs w:val="24"/>
        </w:rPr>
      </w:pPr>
      <w:r>
        <w:rPr>
          <w:sz w:val="24"/>
          <w:szCs w:val="24"/>
        </w:rPr>
        <w:t>4.4.4. Actividades académicas, formas en que se relacionan y se contemplan entre sí, en términos de:  objetivos, contenidos, metodologías de enseñanza y didácticas, así como los enfoques teóricos, prácticos y científicos y todo aquello que se refleja en el proyecto educativo del programa y en el currículo.</w:t>
      </w:r>
    </w:p>
    <w:p w14:paraId="25179BD5" w14:textId="77777777" w:rsidR="000C1B20" w:rsidRDefault="00791BCA">
      <w:pPr>
        <w:spacing w:after="240" w:line="360" w:lineRule="auto"/>
        <w:jc w:val="both"/>
        <w:rPr>
          <w:sz w:val="24"/>
          <w:szCs w:val="24"/>
        </w:rPr>
      </w:pPr>
      <w:r>
        <w:rPr>
          <w:sz w:val="24"/>
          <w:szCs w:val="24"/>
        </w:rPr>
        <w:t>4.4.5. Formas de interacción entre estudiante – profesor/ tutor, estudiante- estudiante, así como los espacios que favorezcan la interdisciplinariedad a través de la interrelación entre los distintos actores de la comunidad académica.</w:t>
      </w:r>
    </w:p>
    <w:p w14:paraId="15C21319" w14:textId="77777777" w:rsidR="000C1B20" w:rsidRDefault="00791BCA">
      <w:pPr>
        <w:spacing w:after="240" w:line="360" w:lineRule="auto"/>
        <w:jc w:val="both"/>
        <w:rPr>
          <w:sz w:val="24"/>
          <w:szCs w:val="24"/>
        </w:rPr>
      </w:pPr>
      <w:r>
        <w:rPr>
          <w:sz w:val="24"/>
          <w:szCs w:val="24"/>
        </w:rPr>
        <w:t>4.4.6. Ambientes facilitadores de aprendizaje en el programa.</w:t>
      </w:r>
    </w:p>
    <w:p w14:paraId="51635BF4" w14:textId="77777777" w:rsidR="000C1B20" w:rsidRDefault="00791BCA">
      <w:pPr>
        <w:spacing w:after="240" w:line="360" w:lineRule="auto"/>
        <w:jc w:val="both"/>
        <w:rPr>
          <w:sz w:val="24"/>
          <w:szCs w:val="24"/>
        </w:rPr>
      </w:pPr>
      <w:r>
        <w:rPr>
          <w:sz w:val="24"/>
          <w:szCs w:val="24"/>
        </w:rPr>
        <w:t>4.4.7. Para programas del nivel Técnico profesional y Tecnológico</w:t>
      </w:r>
    </w:p>
    <w:p w14:paraId="6BCB907B" w14:textId="77777777" w:rsidR="000C1B20" w:rsidRDefault="00791BCA">
      <w:pPr>
        <w:spacing w:after="240" w:line="360" w:lineRule="auto"/>
        <w:jc w:val="center"/>
        <w:rPr>
          <w:b/>
          <w:bCs/>
          <w:sz w:val="24"/>
          <w:szCs w:val="24"/>
        </w:rPr>
      </w:pPr>
      <w:r>
        <w:rPr>
          <w:b/>
          <w:bCs/>
          <w:sz w:val="24"/>
          <w:szCs w:val="24"/>
        </w:rPr>
        <w:t>Conceptualización de la escala de evaluación de la condición:</w:t>
      </w:r>
    </w:p>
    <w:tbl>
      <w:tblPr>
        <w:tblStyle w:val="a0"/>
        <w:tblW w:w="4969" w:type="pct"/>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1842"/>
        <w:gridCol w:w="1842"/>
        <w:gridCol w:w="1985"/>
        <w:gridCol w:w="3120"/>
      </w:tblGrid>
      <w:tr w:rsidR="00BD49E1" w14:paraId="797CB9F4" w14:textId="77777777" w:rsidTr="009031ED">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left w:val="nil"/>
              <w:bottom w:val="single" w:sz="4" w:space="0" w:color="000000"/>
              <w:right w:val="nil"/>
            </w:tcBorders>
          </w:tcPr>
          <w:p w14:paraId="7B72ADA6" w14:textId="77777777" w:rsidR="00BD49E1" w:rsidRDefault="00BD49E1" w:rsidP="009031ED">
            <w:pPr>
              <w:tabs>
                <w:tab w:val="center" w:pos="4309"/>
              </w:tabs>
              <w:spacing w:before="240" w:after="240"/>
              <w:jc w:val="center"/>
              <w:rPr>
                <w:rFonts w:ascii="Arial" w:eastAsia="Arial" w:hAnsi="Arial" w:cs="Arial"/>
                <w:i/>
                <w:iCs/>
                <w:color w:val="000000"/>
              </w:rPr>
            </w:pPr>
            <w:bookmarkStart w:id="23" w:name="_heading=h.2bn6wsx" w:colFirst="0" w:colLast="0"/>
            <w:bookmarkEnd w:id="23"/>
            <w:r>
              <w:rPr>
                <w:rFonts w:ascii="Arial" w:eastAsia="Arial" w:hAnsi="Arial" w:cs="Arial"/>
                <w:b w:val="0"/>
                <w:bCs w:val="0"/>
                <w:i/>
                <w:iCs/>
                <w:color w:val="000000"/>
              </w:rPr>
              <w:t>Tabla 12 Conceptualización de la escala de evaluación de la condición</w:t>
            </w:r>
          </w:p>
        </w:tc>
      </w:tr>
      <w:tr w:rsidR="00BD49E1" w14:paraId="42BDE35E" w14:textId="77777777" w:rsidTr="009031ED">
        <w:trPr>
          <w:trHeight w:val="178"/>
        </w:trPr>
        <w:tc>
          <w:tcPr>
            <w:cnfStyle w:val="001000000000" w:firstRow="0" w:lastRow="0" w:firstColumn="1" w:lastColumn="0" w:oddVBand="0" w:evenVBand="0" w:oddHBand="0" w:evenHBand="0" w:firstRowFirstColumn="0" w:firstRowLastColumn="0" w:lastRowFirstColumn="0" w:lastRowLastColumn="0"/>
            <w:tcW w:w="1048" w:type="pct"/>
            <w:vMerge w:val="restart"/>
            <w:tcBorders>
              <w:top w:val="single" w:sz="4" w:space="0" w:color="000000"/>
            </w:tcBorders>
            <w:shd w:val="clear" w:color="auto" w:fill="F2F2F2"/>
            <w:vAlign w:val="center"/>
          </w:tcPr>
          <w:p w14:paraId="40F6C133" w14:textId="77777777" w:rsidR="00BD49E1" w:rsidRDefault="00BD49E1" w:rsidP="009031ED">
            <w:pPr>
              <w:jc w:val="center"/>
              <w:rPr>
                <w:rFonts w:ascii="Arial" w:eastAsia="Arial" w:hAnsi="Arial" w:cs="Arial"/>
                <w:color w:val="000000"/>
              </w:rPr>
            </w:pPr>
            <w:r>
              <w:rPr>
                <w:rFonts w:ascii="Arial" w:eastAsia="Arial" w:hAnsi="Arial" w:cs="Arial"/>
                <w:b w:val="0"/>
                <w:bCs w:val="0"/>
                <w:color w:val="000000"/>
              </w:rPr>
              <w:t xml:space="preserve">N° </w:t>
            </w:r>
          </w:p>
          <w:p w14:paraId="555E893C" w14:textId="77777777" w:rsidR="00BD49E1" w:rsidRPr="00BE1161" w:rsidRDefault="00BD49E1" w:rsidP="009031ED">
            <w:pPr>
              <w:jc w:val="center"/>
              <w:rPr>
                <w:rFonts w:ascii="Arial" w:eastAsia="Arial" w:hAnsi="Arial" w:cs="Arial"/>
                <w:b w:val="0"/>
                <w:bCs w:val="0"/>
                <w:color w:val="000000"/>
              </w:rPr>
            </w:pPr>
            <w:r w:rsidRPr="00BE1161">
              <w:rPr>
                <w:rFonts w:ascii="Arial" w:eastAsia="Arial" w:hAnsi="Arial" w:cs="Arial"/>
                <w:b w:val="0"/>
                <w:bCs w:val="0"/>
                <w:color w:val="000000"/>
              </w:rPr>
              <w:t>Criterio a evaluar</w:t>
            </w:r>
          </w:p>
        </w:tc>
        <w:tc>
          <w:tcPr>
            <w:tcW w:w="2177" w:type="pct"/>
            <w:gridSpan w:val="2"/>
            <w:tcBorders>
              <w:top w:val="single" w:sz="4" w:space="0" w:color="000000"/>
              <w:bottom w:val="single" w:sz="4" w:space="0" w:color="auto"/>
            </w:tcBorders>
            <w:shd w:val="clear" w:color="auto" w:fill="F2F2F2"/>
            <w:vAlign w:val="center"/>
          </w:tcPr>
          <w:p w14:paraId="26C3961E"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Cumplimiento</w:t>
            </w:r>
          </w:p>
        </w:tc>
        <w:tc>
          <w:tcPr>
            <w:tcW w:w="1775" w:type="pct"/>
            <w:vMerge w:val="restart"/>
            <w:tcBorders>
              <w:top w:val="single" w:sz="4" w:space="0" w:color="000000"/>
            </w:tcBorders>
            <w:shd w:val="clear" w:color="auto" w:fill="F2F2F2"/>
            <w:vAlign w:val="center"/>
          </w:tcPr>
          <w:p w14:paraId="3862D624"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Conceptualización</w:t>
            </w:r>
          </w:p>
        </w:tc>
      </w:tr>
      <w:tr w:rsidR="00BD49E1" w14:paraId="4F7E8F77" w14:textId="77777777" w:rsidTr="009031ED">
        <w:trPr>
          <w:trHeight w:val="553"/>
        </w:trPr>
        <w:tc>
          <w:tcPr>
            <w:cnfStyle w:val="001000000000" w:firstRow="0" w:lastRow="0" w:firstColumn="1" w:lastColumn="0" w:oddVBand="0" w:evenVBand="0" w:oddHBand="0" w:evenHBand="0" w:firstRowFirstColumn="0" w:firstRowLastColumn="0" w:lastRowFirstColumn="0" w:lastRowLastColumn="0"/>
            <w:tcW w:w="1048" w:type="pct"/>
            <w:vMerge/>
            <w:tcBorders>
              <w:bottom w:val="single" w:sz="4" w:space="0" w:color="B7DDE8"/>
            </w:tcBorders>
            <w:shd w:val="clear" w:color="auto" w:fill="F2F2F2"/>
          </w:tcPr>
          <w:p w14:paraId="09C86126" w14:textId="77777777" w:rsidR="00BD49E1" w:rsidRDefault="00BD49E1" w:rsidP="009031ED">
            <w:pPr>
              <w:spacing w:before="240" w:after="240"/>
              <w:jc w:val="center"/>
              <w:rPr>
                <w:color w:val="000000"/>
              </w:rPr>
            </w:pPr>
          </w:p>
        </w:tc>
        <w:tc>
          <w:tcPr>
            <w:tcW w:w="1048" w:type="pct"/>
            <w:tcBorders>
              <w:top w:val="single" w:sz="4" w:space="0" w:color="auto"/>
              <w:bottom w:val="single" w:sz="4" w:space="0" w:color="B7DDE8"/>
            </w:tcBorders>
            <w:shd w:val="clear" w:color="auto" w:fill="F2F2F2"/>
            <w:vAlign w:val="center"/>
          </w:tcPr>
          <w:p w14:paraId="674393AB" w14:textId="77777777" w:rsidR="00BD49E1" w:rsidRPr="00BE116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Cuantitativa</w:t>
            </w:r>
          </w:p>
        </w:tc>
        <w:tc>
          <w:tcPr>
            <w:tcW w:w="1129" w:type="pct"/>
            <w:tcBorders>
              <w:top w:val="single" w:sz="4" w:space="0" w:color="auto"/>
              <w:bottom w:val="single" w:sz="4" w:space="0" w:color="B7DDE8"/>
            </w:tcBorders>
            <w:shd w:val="clear" w:color="auto" w:fill="F2F2F2"/>
            <w:vAlign w:val="center"/>
          </w:tcPr>
          <w:p w14:paraId="2684EF0C"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r>
              <w:rPr>
                <w:rFonts w:ascii="Arial" w:eastAsia="Arial" w:hAnsi="Arial" w:cs="Arial"/>
                <w:color w:val="000000"/>
              </w:rPr>
              <w:t>Cualitativa</w:t>
            </w:r>
          </w:p>
        </w:tc>
        <w:tc>
          <w:tcPr>
            <w:tcW w:w="1775" w:type="pct"/>
            <w:vMerge/>
            <w:tcBorders>
              <w:bottom w:val="single" w:sz="4" w:space="0" w:color="B7DDE8"/>
            </w:tcBorders>
            <w:shd w:val="clear" w:color="auto" w:fill="F2F2F2"/>
          </w:tcPr>
          <w:p w14:paraId="54D376BA"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p>
        </w:tc>
      </w:tr>
      <w:tr w:rsidR="00BD49E1" w14:paraId="04C58922"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4552B686" w14:textId="77777777" w:rsidR="00BD49E1" w:rsidRDefault="00BD49E1" w:rsidP="009031ED">
            <w:pPr>
              <w:spacing w:after="240" w:line="360" w:lineRule="auto"/>
              <w:rPr>
                <w:rFonts w:ascii="Arial" w:eastAsia="Arial" w:hAnsi="Arial" w:cs="Arial"/>
                <w:color w:val="000000"/>
                <w:sz w:val="24"/>
                <w:szCs w:val="24"/>
              </w:rPr>
            </w:pPr>
          </w:p>
        </w:tc>
        <w:tc>
          <w:tcPr>
            <w:tcW w:w="1048" w:type="pct"/>
          </w:tcPr>
          <w:p w14:paraId="11311AE8"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23E20329"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309FFD4F" w14:textId="77777777" w:rsidR="00BD49E1" w:rsidRPr="00BE116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FF0000"/>
                <w:sz w:val="24"/>
                <w:szCs w:val="24"/>
              </w:rPr>
            </w:pPr>
          </w:p>
        </w:tc>
      </w:tr>
      <w:tr w:rsidR="00BD49E1" w14:paraId="5B5D3540"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292A9121" w14:textId="77777777" w:rsidR="00BD49E1" w:rsidRDefault="00BD49E1" w:rsidP="009031ED">
            <w:pPr>
              <w:spacing w:after="240" w:line="360" w:lineRule="auto"/>
              <w:jc w:val="center"/>
              <w:rPr>
                <w:rFonts w:ascii="Arial" w:eastAsia="Arial" w:hAnsi="Arial" w:cs="Arial"/>
                <w:color w:val="000000"/>
                <w:sz w:val="24"/>
                <w:szCs w:val="24"/>
              </w:rPr>
            </w:pPr>
          </w:p>
        </w:tc>
        <w:tc>
          <w:tcPr>
            <w:tcW w:w="1048" w:type="pct"/>
          </w:tcPr>
          <w:p w14:paraId="610E662B"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00726EE5"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4114F08D"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r>
    </w:tbl>
    <w:p w14:paraId="21D0D05D" w14:textId="77777777" w:rsidR="000C1B20" w:rsidRDefault="000C1B20">
      <w:pPr>
        <w:rPr>
          <w:rFonts w:ascii="Arial Narrow" w:eastAsia="Arial Narrow" w:hAnsi="Arial Narrow" w:cs="Arial Narrow"/>
          <w:sz w:val="24"/>
          <w:szCs w:val="24"/>
        </w:rPr>
      </w:pPr>
    </w:p>
    <w:p w14:paraId="62D639C7" w14:textId="77777777" w:rsidR="000C1B20" w:rsidRDefault="000C1B20">
      <w:pPr>
        <w:rPr>
          <w:rFonts w:ascii="Arial Narrow" w:eastAsia="Arial Narrow" w:hAnsi="Arial Narrow" w:cs="Arial Narrow"/>
          <w:sz w:val="24"/>
          <w:szCs w:val="24"/>
        </w:rPr>
      </w:pPr>
    </w:p>
    <w:p w14:paraId="4F7377C2"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lastRenderedPageBreak/>
        <w:t xml:space="preserve">Fortalezas y oportunidades de mejora de la condición: </w:t>
      </w:r>
    </w:p>
    <w:p w14:paraId="1BC63FF8" w14:textId="77777777" w:rsidR="000C1B20" w:rsidRDefault="000C1B20">
      <w:pPr>
        <w:keepNext/>
        <w:pBdr>
          <w:top w:val="nil"/>
          <w:left w:val="nil"/>
          <w:bottom w:val="nil"/>
          <w:right w:val="nil"/>
          <w:between w:val="nil"/>
        </w:pBdr>
        <w:spacing w:after="200"/>
        <w:jc w:val="right"/>
        <w:rPr>
          <w:i/>
          <w:iCs/>
          <w:color w:val="000000"/>
          <w:sz w:val="18"/>
          <w:szCs w:val="18"/>
        </w:rPr>
      </w:pPr>
    </w:p>
    <w:tbl>
      <w:tblPr>
        <w:tblStyle w:val="aa"/>
        <w:tblW w:w="8642" w:type="dxa"/>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A0" w:firstRow="1" w:lastRow="0" w:firstColumn="1" w:lastColumn="0" w:noHBand="0" w:noVBand="1"/>
      </w:tblPr>
      <w:tblGrid>
        <w:gridCol w:w="3114"/>
        <w:gridCol w:w="5516"/>
        <w:gridCol w:w="12"/>
      </w:tblGrid>
      <w:tr w:rsidR="000C1B20" w14:paraId="3640C73A" w14:textId="77777777" w:rsidTr="000C1B20">
        <w:trPr>
          <w:cnfStyle w:val="100000000000" w:firstRow="1" w:lastRow="0" w:firstColumn="0" w:lastColumn="0" w:oddVBand="0" w:evenVBand="0" w:oddHBand="0"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8642" w:type="dxa"/>
            <w:gridSpan w:val="3"/>
            <w:tcBorders>
              <w:top w:val="nil"/>
              <w:left w:val="nil"/>
              <w:bottom w:val="single" w:sz="4" w:space="0" w:color="000000"/>
              <w:right w:val="nil"/>
            </w:tcBorders>
            <w:shd w:val="clear" w:color="auto" w:fill="auto"/>
          </w:tcPr>
          <w:p w14:paraId="1F90D58D" w14:textId="77777777" w:rsidR="000C1B20" w:rsidRDefault="000C1B20">
            <w:pPr>
              <w:widowControl w:val="0"/>
              <w:pBdr>
                <w:top w:val="nil"/>
                <w:left w:val="nil"/>
                <w:bottom w:val="nil"/>
                <w:right w:val="nil"/>
                <w:between w:val="nil"/>
              </w:pBdr>
              <w:ind w:left="720"/>
              <w:jc w:val="right"/>
              <w:rPr>
                <w:rFonts w:ascii="Arial" w:eastAsia="Arial" w:hAnsi="Arial" w:cs="Arial"/>
                <w:i/>
                <w:iCs/>
                <w:color w:val="000000"/>
                <w:sz w:val="18"/>
                <w:szCs w:val="18"/>
              </w:rPr>
            </w:pPr>
          </w:p>
          <w:p w14:paraId="125D4E81" w14:textId="77777777" w:rsidR="000C1B20" w:rsidRDefault="00791BCA">
            <w:pPr>
              <w:spacing w:line="276" w:lineRule="auto"/>
              <w:jc w:val="center"/>
              <w:rPr>
                <w:rFonts w:ascii="Arial" w:eastAsia="Arial" w:hAnsi="Arial" w:cs="Arial"/>
                <w:i/>
                <w:iCs/>
                <w:color w:val="000000"/>
              </w:rPr>
            </w:pPr>
            <w:bookmarkStart w:id="24" w:name="_heading=h.qsh70q" w:colFirst="0" w:colLast="0"/>
            <w:bookmarkEnd w:id="24"/>
            <w:r>
              <w:rPr>
                <w:rFonts w:ascii="Arial" w:eastAsia="Arial" w:hAnsi="Arial" w:cs="Arial"/>
                <w:b w:val="0"/>
                <w:bCs w:val="0"/>
                <w:i/>
                <w:iCs/>
                <w:color w:val="000000"/>
              </w:rPr>
              <w:t>Tabla 13 Fortalezas y oportunidades Condición 4</w:t>
            </w:r>
          </w:p>
          <w:p w14:paraId="20995AE5" w14:textId="77777777" w:rsidR="000C1B20" w:rsidRDefault="000C1B20">
            <w:pPr>
              <w:spacing w:line="276" w:lineRule="auto"/>
              <w:jc w:val="right"/>
              <w:rPr>
                <w:rFonts w:ascii="Arial Narrow" w:eastAsia="Arial Narrow" w:hAnsi="Arial Narrow" w:cs="Arial Narrow"/>
              </w:rPr>
            </w:pPr>
          </w:p>
        </w:tc>
      </w:tr>
      <w:tr w:rsidR="000C1B20" w14:paraId="5FF8A1E6" w14:textId="77777777" w:rsidTr="000C1B20">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000000"/>
            </w:tcBorders>
            <w:shd w:val="clear" w:color="auto" w:fill="F2F2F2"/>
          </w:tcPr>
          <w:p w14:paraId="6E27D336"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 xml:space="preserve">CONDICIÓN </w:t>
            </w:r>
          </w:p>
        </w:tc>
        <w:tc>
          <w:tcPr>
            <w:tcW w:w="5528" w:type="dxa"/>
            <w:gridSpan w:val="2"/>
            <w:tcBorders>
              <w:top w:val="single" w:sz="4" w:space="0" w:color="000000"/>
            </w:tcBorders>
            <w:shd w:val="clear" w:color="auto" w:fill="F2F2F2"/>
          </w:tcPr>
          <w:p w14:paraId="08DEA1FA" w14:textId="77777777" w:rsidR="000C1B20" w:rsidRDefault="00791BC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Valoración interpretativa</w:t>
            </w:r>
          </w:p>
        </w:tc>
      </w:tr>
      <w:tr w:rsidR="000C1B20" w14:paraId="57E7E52D" w14:textId="77777777" w:rsidTr="000C1B20">
        <w:trPr>
          <w:trHeight w:val="274"/>
        </w:trPr>
        <w:tc>
          <w:tcPr>
            <w:cnfStyle w:val="001000000000" w:firstRow="0" w:lastRow="0" w:firstColumn="1" w:lastColumn="0" w:oddVBand="0" w:evenVBand="0" w:oddHBand="0" w:evenHBand="0" w:firstRowFirstColumn="0" w:firstRowLastColumn="0" w:lastRowFirstColumn="0" w:lastRowLastColumn="0"/>
            <w:tcW w:w="3114" w:type="dxa"/>
            <w:shd w:val="clear" w:color="auto" w:fill="F2F2F2"/>
          </w:tcPr>
          <w:p w14:paraId="6067E997" w14:textId="77777777" w:rsidR="000C1B20" w:rsidRDefault="00791BCA">
            <w:pPr>
              <w:spacing w:line="276" w:lineRule="auto"/>
              <w:jc w:val="center"/>
              <w:rPr>
                <w:rFonts w:ascii="Arial" w:eastAsia="Arial" w:hAnsi="Arial" w:cs="Arial"/>
                <w:sz w:val="16"/>
                <w:szCs w:val="16"/>
              </w:rPr>
            </w:pPr>
            <w:r>
              <w:rPr>
                <w:rFonts w:ascii="Arial" w:eastAsia="Arial" w:hAnsi="Arial" w:cs="Arial"/>
                <w:sz w:val="16"/>
                <w:szCs w:val="16"/>
              </w:rPr>
              <w:t>ORGANIZACIÓN DE ACTIVIDADES ACADÉMICAS Y PROCESOS FORMATIVOS</w:t>
            </w:r>
          </w:p>
        </w:tc>
        <w:tc>
          <w:tcPr>
            <w:tcW w:w="5528" w:type="dxa"/>
            <w:gridSpan w:val="2"/>
            <w:shd w:val="clear" w:color="auto" w:fill="F2F2F2"/>
          </w:tcPr>
          <w:p w14:paraId="0D793B6C" w14:textId="77777777" w:rsidR="000C1B20" w:rsidRDefault="000C1B2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p>
          <w:p w14:paraId="7EE9517B" w14:textId="77777777" w:rsidR="000C1B20" w:rsidRDefault="00791BC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(Según la escala del grado de cumplimiento)</w:t>
            </w:r>
          </w:p>
        </w:tc>
      </w:tr>
      <w:tr w:rsidR="000C1B20" w14:paraId="6FB1F36A"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262"/>
        </w:trPr>
        <w:tc>
          <w:tcPr>
            <w:cnfStyle w:val="001000000000" w:firstRow="0" w:lastRow="0" w:firstColumn="1" w:lastColumn="0" w:oddVBand="0" w:evenVBand="0" w:oddHBand="0" w:evenHBand="0" w:firstRowFirstColumn="0" w:firstRowLastColumn="0" w:lastRowFirstColumn="0" w:lastRowLastColumn="0"/>
            <w:tcW w:w="8630" w:type="dxa"/>
            <w:gridSpan w:val="2"/>
            <w:shd w:val="clear" w:color="auto" w:fill="F2F2F2"/>
          </w:tcPr>
          <w:p w14:paraId="764FD52C"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 xml:space="preserve">FORTALEZAS O PRINCIPALES LOGROS </w:t>
            </w:r>
          </w:p>
        </w:tc>
      </w:tr>
      <w:tr w:rsidR="000C1B20" w14:paraId="1D3189CD" w14:textId="77777777" w:rsidTr="000C1B20">
        <w:trPr>
          <w:gridAfter w:val="1"/>
          <w:wAfter w:w="12" w:type="dxa"/>
          <w:trHeight w:val="340"/>
        </w:trPr>
        <w:tc>
          <w:tcPr>
            <w:cnfStyle w:val="001000000000" w:firstRow="0" w:lastRow="0" w:firstColumn="1" w:lastColumn="0" w:oddVBand="0" w:evenVBand="0" w:oddHBand="0" w:evenHBand="0" w:firstRowFirstColumn="0" w:firstRowLastColumn="0" w:lastRowFirstColumn="0" w:lastRowLastColumn="0"/>
            <w:tcW w:w="8630" w:type="dxa"/>
            <w:gridSpan w:val="2"/>
          </w:tcPr>
          <w:p w14:paraId="18D42238" w14:textId="77777777" w:rsidR="000C1B20" w:rsidRDefault="000C1B20">
            <w:pPr>
              <w:spacing w:line="276" w:lineRule="auto"/>
              <w:jc w:val="center"/>
              <w:rPr>
                <w:rFonts w:ascii="Arial Narrow" w:eastAsia="Arial Narrow" w:hAnsi="Arial Narrow" w:cs="Arial Narrow"/>
              </w:rPr>
            </w:pPr>
          </w:p>
        </w:tc>
      </w:tr>
      <w:tr w:rsidR="000C1B20" w14:paraId="206151C5"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287"/>
        </w:trPr>
        <w:tc>
          <w:tcPr>
            <w:cnfStyle w:val="001000000000" w:firstRow="0" w:lastRow="0" w:firstColumn="1" w:lastColumn="0" w:oddVBand="0" w:evenVBand="0" w:oddHBand="0" w:evenHBand="0" w:firstRowFirstColumn="0" w:firstRowLastColumn="0" w:lastRowFirstColumn="0" w:lastRowLastColumn="0"/>
            <w:tcW w:w="8630" w:type="dxa"/>
            <w:gridSpan w:val="2"/>
          </w:tcPr>
          <w:p w14:paraId="10802D94" w14:textId="77777777" w:rsidR="000C1B20" w:rsidRDefault="000C1B20">
            <w:pPr>
              <w:spacing w:line="276" w:lineRule="auto"/>
              <w:jc w:val="center"/>
              <w:rPr>
                <w:rFonts w:ascii="Arial Narrow" w:eastAsia="Arial Narrow" w:hAnsi="Arial Narrow" w:cs="Arial Narrow"/>
              </w:rPr>
            </w:pPr>
          </w:p>
        </w:tc>
      </w:tr>
      <w:tr w:rsidR="000C1B20" w14:paraId="76CAEF38" w14:textId="77777777" w:rsidTr="000C1B20">
        <w:trPr>
          <w:gridAfter w:val="1"/>
          <w:wAfter w:w="12" w:type="dxa"/>
          <w:trHeight w:val="263"/>
        </w:trPr>
        <w:tc>
          <w:tcPr>
            <w:cnfStyle w:val="001000000000" w:firstRow="0" w:lastRow="0" w:firstColumn="1" w:lastColumn="0" w:oddVBand="0" w:evenVBand="0" w:oddHBand="0" w:evenHBand="0" w:firstRowFirstColumn="0" w:firstRowLastColumn="0" w:lastRowFirstColumn="0" w:lastRowLastColumn="0"/>
            <w:tcW w:w="8630" w:type="dxa"/>
            <w:gridSpan w:val="2"/>
          </w:tcPr>
          <w:p w14:paraId="508AC596" w14:textId="77777777" w:rsidR="000C1B20" w:rsidRDefault="000C1B20">
            <w:pPr>
              <w:spacing w:line="276" w:lineRule="auto"/>
              <w:jc w:val="center"/>
              <w:rPr>
                <w:rFonts w:ascii="Arial Narrow" w:eastAsia="Arial Narrow" w:hAnsi="Arial Narrow" w:cs="Arial Narrow"/>
              </w:rPr>
            </w:pPr>
          </w:p>
        </w:tc>
      </w:tr>
      <w:tr w:rsidR="000C1B20" w14:paraId="062BF755"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281"/>
        </w:trPr>
        <w:tc>
          <w:tcPr>
            <w:cnfStyle w:val="001000000000" w:firstRow="0" w:lastRow="0" w:firstColumn="1" w:lastColumn="0" w:oddVBand="0" w:evenVBand="0" w:oddHBand="0" w:evenHBand="0" w:firstRowFirstColumn="0" w:firstRowLastColumn="0" w:lastRowFirstColumn="0" w:lastRowLastColumn="0"/>
            <w:tcW w:w="8630" w:type="dxa"/>
            <w:gridSpan w:val="2"/>
          </w:tcPr>
          <w:p w14:paraId="62482E7A" w14:textId="77777777" w:rsidR="000C1B20" w:rsidRDefault="000C1B20">
            <w:pPr>
              <w:spacing w:line="276" w:lineRule="auto"/>
              <w:jc w:val="center"/>
              <w:rPr>
                <w:rFonts w:ascii="Arial Narrow" w:eastAsia="Arial Narrow" w:hAnsi="Arial Narrow" w:cs="Arial Narrow"/>
              </w:rPr>
            </w:pPr>
          </w:p>
        </w:tc>
      </w:tr>
      <w:tr w:rsidR="000C1B20" w14:paraId="52DA9C95" w14:textId="77777777" w:rsidTr="000C1B20">
        <w:trPr>
          <w:gridAfter w:val="1"/>
          <w:wAfter w:w="12" w:type="dxa"/>
          <w:trHeight w:val="157"/>
        </w:trPr>
        <w:tc>
          <w:tcPr>
            <w:cnfStyle w:val="001000000000" w:firstRow="0" w:lastRow="0" w:firstColumn="1" w:lastColumn="0" w:oddVBand="0" w:evenVBand="0" w:oddHBand="0" w:evenHBand="0" w:firstRowFirstColumn="0" w:firstRowLastColumn="0" w:lastRowFirstColumn="0" w:lastRowLastColumn="0"/>
            <w:tcW w:w="8630" w:type="dxa"/>
            <w:gridSpan w:val="2"/>
          </w:tcPr>
          <w:p w14:paraId="5FBC38C4" w14:textId="77777777" w:rsidR="000C1B20" w:rsidRDefault="00791BCA">
            <w:pPr>
              <w:jc w:val="center"/>
              <w:rPr>
                <w:rFonts w:ascii="Arial Narrow" w:eastAsia="Arial Narrow" w:hAnsi="Arial Narrow" w:cs="Arial Narrow"/>
              </w:rPr>
            </w:pPr>
            <w:r>
              <w:rPr>
                <w:rFonts w:ascii="Arial Narrow" w:eastAsia="Arial Narrow" w:hAnsi="Arial Narrow" w:cs="Arial Narrow"/>
              </w:rPr>
              <w:t>DEBILIDADES U OPORTUNIDADES DE MEJORA</w:t>
            </w:r>
          </w:p>
        </w:tc>
      </w:tr>
      <w:tr w:rsidR="000C1B20" w14:paraId="051640AD"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175"/>
        </w:trPr>
        <w:tc>
          <w:tcPr>
            <w:cnfStyle w:val="001000000000" w:firstRow="0" w:lastRow="0" w:firstColumn="1" w:lastColumn="0" w:oddVBand="0" w:evenVBand="0" w:oddHBand="0" w:evenHBand="0" w:firstRowFirstColumn="0" w:firstRowLastColumn="0" w:lastRowFirstColumn="0" w:lastRowLastColumn="0"/>
            <w:tcW w:w="8630" w:type="dxa"/>
            <w:gridSpan w:val="2"/>
          </w:tcPr>
          <w:p w14:paraId="27B5D0C1" w14:textId="77777777" w:rsidR="000C1B20" w:rsidRDefault="000C1B20">
            <w:pPr>
              <w:jc w:val="center"/>
              <w:rPr>
                <w:rFonts w:ascii="Arial Narrow" w:eastAsia="Arial Narrow" w:hAnsi="Arial Narrow" w:cs="Arial Narrow"/>
              </w:rPr>
            </w:pPr>
          </w:p>
        </w:tc>
      </w:tr>
      <w:tr w:rsidR="000C1B20" w14:paraId="60C1B480" w14:textId="77777777" w:rsidTr="000C1B20">
        <w:trPr>
          <w:gridAfter w:val="1"/>
          <w:wAfter w:w="12" w:type="dxa"/>
          <w:trHeight w:val="222"/>
        </w:trPr>
        <w:tc>
          <w:tcPr>
            <w:cnfStyle w:val="001000000000" w:firstRow="0" w:lastRow="0" w:firstColumn="1" w:lastColumn="0" w:oddVBand="0" w:evenVBand="0" w:oddHBand="0" w:evenHBand="0" w:firstRowFirstColumn="0" w:firstRowLastColumn="0" w:lastRowFirstColumn="0" w:lastRowLastColumn="0"/>
            <w:tcW w:w="8630" w:type="dxa"/>
            <w:gridSpan w:val="2"/>
          </w:tcPr>
          <w:p w14:paraId="41BBE80B" w14:textId="77777777" w:rsidR="000C1B20" w:rsidRDefault="000C1B20">
            <w:pPr>
              <w:jc w:val="center"/>
              <w:rPr>
                <w:rFonts w:ascii="Arial Narrow" w:eastAsia="Arial Narrow" w:hAnsi="Arial Narrow" w:cs="Arial Narrow"/>
              </w:rPr>
            </w:pPr>
          </w:p>
        </w:tc>
      </w:tr>
      <w:tr w:rsidR="000C1B20" w14:paraId="0236BA1C"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267"/>
        </w:trPr>
        <w:tc>
          <w:tcPr>
            <w:cnfStyle w:val="001000000000" w:firstRow="0" w:lastRow="0" w:firstColumn="1" w:lastColumn="0" w:oddVBand="0" w:evenVBand="0" w:oddHBand="0" w:evenHBand="0" w:firstRowFirstColumn="0" w:firstRowLastColumn="0" w:lastRowFirstColumn="0" w:lastRowLastColumn="0"/>
            <w:tcW w:w="8630" w:type="dxa"/>
            <w:gridSpan w:val="2"/>
          </w:tcPr>
          <w:p w14:paraId="02368FC9" w14:textId="77777777" w:rsidR="000C1B20" w:rsidRDefault="000C1B20">
            <w:pPr>
              <w:jc w:val="center"/>
              <w:rPr>
                <w:rFonts w:ascii="Arial Narrow" w:eastAsia="Arial Narrow" w:hAnsi="Arial Narrow" w:cs="Arial Narrow"/>
                <w:color w:val="000000"/>
              </w:rPr>
            </w:pPr>
          </w:p>
        </w:tc>
      </w:tr>
      <w:tr w:rsidR="000C1B20" w14:paraId="5D969834" w14:textId="77777777" w:rsidTr="000C1B20">
        <w:trPr>
          <w:gridAfter w:val="1"/>
          <w:wAfter w:w="12" w:type="dxa"/>
          <w:trHeight w:val="272"/>
        </w:trPr>
        <w:tc>
          <w:tcPr>
            <w:cnfStyle w:val="001000000000" w:firstRow="0" w:lastRow="0" w:firstColumn="1" w:lastColumn="0" w:oddVBand="0" w:evenVBand="0" w:oddHBand="0" w:evenHBand="0" w:firstRowFirstColumn="0" w:firstRowLastColumn="0" w:lastRowFirstColumn="0" w:lastRowLastColumn="0"/>
            <w:tcW w:w="8630" w:type="dxa"/>
            <w:gridSpan w:val="2"/>
          </w:tcPr>
          <w:p w14:paraId="088E7E79" w14:textId="77777777" w:rsidR="000C1B20" w:rsidRDefault="000C1B20">
            <w:pPr>
              <w:jc w:val="center"/>
              <w:rPr>
                <w:rFonts w:ascii="Arial Narrow" w:eastAsia="Arial Narrow" w:hAnsi="Arial Narrow" w:cs="Arial Narrow"/>
                <w:color w:val="000000"/>
              </w:rPr>
            </w:pPr>
          </w:p>
        </w:tc>
      </w:tr>
    </w:tbl>
    <w:p w14:paraId="7559FA91" w14:textId="77777777" w:rsidR="000C1B20" w:rsidRDefault="00791BCA">
      <w:pPr>
        <w:jc w:val="center"/>
        <w:rPr>
          <w:rFonts w:ascii="Arial Narrow" w:eastAsia="Arial Narrow" w:hAnsi="Arial Narrow" w:cs="Arial Narrow"/>
          <w:i/>
          <w:iCs/>
          <w:color w:val="000000"/>
          <w:sz w:val="20"/>
          <w:szCs w:val="20"/>
        </w:rPr>
      </w:pPr>
      <w:r>
        <w:rPr>
          <w:rFonts w:ascii="Arial Narrow" w:eastAsia="Arial Narrow" w:hAnsi="Arial Narrow" w:cs="Arial Narrow"/>
          <w:i/>
          <w:iCs/>
          <w:color w:val="000000"/>
          <w:sz w:val="20"/>
          <w:szCs w:val="20"/>
        </w:rPr>
        <w:t xml:space="preserve">Fuente: Elaboración propia  </w:t>
      </w:r>
    </w:p>
    <w:p w14:paraId="17EE8816" w14:textId="77777777" w:rsidR="000C1B20" w:rsidRDefault="000C1B20">
      <w:pPr>
        <w:jc w:val="center"/>
        <w:rPr>
          <w:rFonts w:ascii="Arial Narrow" w:eastAsia="Arial Narrow" w:hAnsi="Arial Narrow" w:cs="Arial Narrow"/>
          <w:i/>
          <w:iCs/>
          <w:color w:val="000000"/>
          <w:sz w:val="20"/>
          <w:szCs w:val="20"/>
        </w:rPr>
      </w:pPr>
    </w:p>
    <w:p w14:paraId="34E76DC3"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Emisión de juicio de valor: </w:t>
      </w:r>
    </w:p>
    <w:p w14:paraId="2D6AAD67" w14:textId="77777777" w:rsidR="000C1B20" w:rsidRDefault="000C1B20">
      <w:pPr>
        <w:keepNext/>
        <w:pBdr>
          <w:top w:val="nil"/>
          <w:left w:val="nil"/>
          <w:bottom w:val="nil"/>
          <w:right w:val="nil"/>
          <w:between w:val="nil"/>
        </w:pBdr>
        <w:spacing w:after="200"/>
        <w:jc w:val="right"/>
        <w:rPr>
          <w:i/>
          <w:iCs/>
          <w:color w:val="000000"/>
          <w:sz w:val="18"/>
          <w:szCs w:val="18"/>
        </w:rPr>
      </w:pPr>
    </w:p>
    <w:tbl>
      <w:tblPr>
        <w:tblStyle w:val="ab"/>
        <w:tblW w:w="8505" w:type="dxa"/>
        <w:tblInd w:w="137" w:type="dxa"/>
        <w:tblBorders>
          <w:top w:val="single" w:sz="4" w:space="0" w:color="B7DDE8"/>
          <w:left w:val="single" w:sz="4" w:space="0" w:color="B7DDE8"/>
          <w:bottom w:val="single" w:sz="4" w:space="0" w:color="B7DDE8"/>
          <w:right w:val="single" w:sz="4" w:space="0" w:color="B7DDE8"/>
          <w:insideH w:val="single" w:sz="4" w:space="0" w:color="B7DDE8"/>
          <w:insideV w:val="single" w:sz="4" w:space="0" w:color="B7DDE8"/>
        </w:tblBorders>
        <w:tblLayout w:type="fixed"/>
        <w:tblLook w:val="0400" w:firstRow="0" w:lastRow="0" w:firstColumn="0" w:lastColumn="0" w:noHBand="0" w:noVBand="1"/>
      </w:tblPr>
      <w:tblGrid>
        <w:gridCol w:w="8505"/>
      </w:tblGrid>
      <w:tr w:rsidR="000C1B20" w14:paraId="03A7BAAB" w14:textId="77777777">
        <w:trPr>
          <w:trHeight w:val="210"/>
        </w:trPr>
        <w:tc>
          <w:tcPr>
            <w:tcW w:w="8505" w:type="dxa"/>
            <w:tcBorders>
              <w:top w:val="nil"/>
              <w:left w:val="nil"/>
              <w:bottom w:val="single" w:sz="4" w:space="0" w:color="000000"/>
              <w:right w:val="nil"/>
            </w:tcBorders>
          </w:tcPr>
          <w:p w14:paraId="708B20E8" w14:textId="77777777" w:rsidR="000C1B20" w:rsidRDefault="00791BCA">
            <w:pPr>
              <w:spacing w:line="276" w:lineRule="auto"/>
              <w:jc w:val="center"/>
              <w:rPr>
                <w:i/>
                <w:iCs/>
              </w:rPr>
            </w:pPr>
            <w:bookmarkStart w:id="25" w:name="_heading=h.3as4poj" w:colFirst="0" w:colLast="0"/>
            <w:bookmarkEnd w:id="25"/>
            <w:r>
              <w:rPr>
                <w:i/>
                <w:iCs/>
              </w:rPr>
              <w:t>Tabla 14 Emisión de juicio de valor</w:t>
            </w:r>
          </w:p>
          <w:p w14:paraId="247A51FA" w14:textId="77777777" w:rsidR="000C1B20" w:rsidRDefault="000C1B20">
            <w:pPr>
              <w:spacing w:line="276" w:lineRule="auto"/>
              <w:jc w:val="right"/>
              <w:rPr>
                <w:b/>
                <w:bCs/>
                <w:i/>
                <w:iCs/>
                <w:sz w:val="18"/>
                <w:szCs w:val="18"/>
              </w:rPr>
            </w:pPr>
          </w:p>
        </w:tc>
      </w:tr>
      <w:tr w:rsidR="000C1B20" w14:paraId="48A27E06" w14:textId="77777777">
        <w:trPr>
          <w:trHeight w:val="210"/>
        </w:trPr>
        <w:tc>
          <w:tcPr>
            <w:tcW w:w="8505" w:type="dxa"/>
            <w:tcBorders>
              <w:top w:val="single" w:sz="4" w:space="0" w:color="000000"/>
            </w:tcBorders>
          </w:tcPr>
          <w:p w14:paraId="54B0D33D" w14:textId="77777777" w:rsidR="000C1B20" w:rsidRDefault="000C1B20">
            <w:pPr>
              <w:spacing w:line="276" w:lineRule="auto"/>
              <w:jc w:val="center"/>
              <w:rPr>
                <w:b/>
                <w:bCs/>
                <w:i/>
                <w:iCs/>
                <w:sz w:val="18"/>
                <w:szCs w:val="18"/>
              </w:rPr>
            </w:pPr>
          </w:p>
          <w:p w14:paraId="1EA4AFF1" w14:textId="77777777" w:rsidR="000C1B20" w:rsidRDefault="00791BCA">
            <w:pPr>
              <w:spacing w:line="276" w:lineRule="auto"/>
              <w:jc w:val="center"/>
              <w:rPr>
                <w:b/>
                <w:bCs/>
                <w:i/>
                <w:iCs/>
                <w:sz w:val="18"/>
                <w:szCs w:val="18"/>
              </w:rPr>
            </w:pPr>
            <w:r>
              <w:rPr>
                <w:b/>
                <w:bCs/>
                <w:i/>
                <w:iCs/>
                <w:sz w:val="18"/>
                <w:szCs w:val="18"/>
              </w:rPr>
              <w:t xml:space="preserve">  </w:t>
            </w:r>
          </w:p>
          <w:p w14:paraId="2EFE6FCB" w14:textId="77777777" w:rsidR="000C1B20" w:rsidRDefault="000C1B20">
            <w:pPr>
              <w:spacing w:line="276" w:lineRule="auto"/>
              <w:jc w:val="center"/>
              <w:rPr>
                <w:b/>
                <w:bCs/>
                <w:i/>
                <w:iCs/>
                <w:sz w:val="18"/>
                <w:szCs w:val="18"/>
              </w:rPr>
            </w:pPr>
          </w:p>
          <w:p w14:paraId="72137DE8" w14:textId="77777777" w:rsidR="000C1B20" w:rsidRDefault="000C1B20">
            <w:pPr>
              <w:spacing w:line="276" w:lineRule="auto"/>
              <w:jc w:val="center"/>
              <w:rPr>
                <w:b/>
                <w:bCs/>
                <w:i/>
                <w:iCs/>
                <w:sz w:val="18"/>
                <w:szCs w:val="18"/>
              </w:rPr>
            </w:pPr>
          </w:p>
          <w:p w14:paraId="70D23234" w14:textId="77777777" w:rsidR="000C1B20" w:rsidRDefault="000C1B20">
            <w:pPr>
              <w:spacing w:line="276" w:lineRule="auto"/>
              <w:jc w:val="center"/>
              <w:rPr>
                <w:b/>
                <w:bCs/>
                <w:i/>
                <w:iCs/>
                <w:sz w:val="18"/>
                <w:szCs w:val="18"/>
              </w:rPr>
            </w:pPr>
          </w:p>
          <w:p w14:paraId="4ADCD7B9" w14:textId="77777777" w:rsidR="000C1B20" w:rsidRDefault="000C1B20">
            <w:pPr>
              <w:spacing w:line="276" w:lineRule="auto"/>
              <w:jc w:val="center"/>
              <w:rPr>
                <w:b/>
                <w:bCs/>
                <w:i/>
                <w:iCs/>
                <w:sz w:val="18"/>
                <w:szCs w:val="18"/>
              </w:rPr>
            </w:pPr>
          </w:p>
          <w:p w14:paraId="154C9E2A" w14:textId="77777777" w:rsidR="000C1B20" w:rsidRDefault="000C1B20">
            <w:pPr>
              <w:spacing w:line="276" w:lineRule="auto"/>
              <w:jc w:val="center"/>
              <w:rPr>
                <w:b/>
                <w:bCs/>
                <w:i/>
                <w:iCs/>
                <w:sz w:val="18"/>
                <w:szCs w:val="18"/>
              </w:rPr>
            </w:pPr>
          </w:p>
          <w:p w14:paraId="375C6F73" w14:textId="77777777" w:rsidR="000C1B20" w:rsidRDefault="000C1B20">
            <w:pPr>
              <w:spacing w:line="276" w:lineRule="auto"/>
              <w:jc w:val="center"/>
              <w:rPr>
                <w:b/>
                <w:bCs/>
                <w:i/>
                <w:iCs/>
                <w:sz w:val="18"/>
                <w:szCs w:val="18"/>
              </w:rPr>
            </w:pPr>
          </w:p>
          <w:p w14:paraId="702C5F79" w14:textId="77777777" w:rsidR="000C1B20" w:rsidRDefault="000C1B20">
            <w:pPr>
              <w:spacing w:line="276" w:lineRule="auto"/>
              <w:jc w:val="center"/>
              <w:rPr>
                <w:b/>
                <w:bCs/>
                <w:i/>
                <w:iCs/>
                <w:sz w:val="18"/>
                <w:szCs w:val="18"/>
              </w:rPr>
            </w:pPr>
          </w:p>
          <w:p w14:paraId="715796D8" w14:textId="77777777" w:rsidR="000C1B20" w:rsidRDefault="000C1B20">
            <w:pPr>
              <w:spacing w:line="276" w:lineRule="auto"/>
              <w:jc w:val="center"/>
              <w:rPr>
                <w:b/>
                <w:bCs/>
                <w:i/>
                <w:iCs/>
                <w:sz w:val="18"/>
                <w:szCs w:val="18"/>
              </w:rPr>
            </w:pPr>
          </w:p>
          <w:p w14:paraId="4842E044" w14:textId="77777777" w:rsidR="000C1B20" w:rsidRDefault="000C1B20">
            <w:pPr>
              <w:spacing w:line="276" w:lineRule="auto"/>
              <w:jc w:val="center"/>
              <w:rPr>
                <w:b/>
                <w:bCs/>
                <w:i/>
                <w:iCs/>
                <w:sz w:val="18"/>
                <w:szCs w:val="18"/>
              </w:rPr>
            </w:pPr>
          </w:p>
        </w:tc>
      </w:tr>
    </w:tbl>
    <w:p w14:paraId="1CC9868C" w14:textId="77777777" w:rsidR="000C1B20" w:rsidRDefault="000C1B20">
      <w:pPr>
        <w:pStyle w:val="Ttulo3"/>
        <w:numPr>
          <w:ilvl w:val="1"/>
          <w:numId w:val="7"/>
        </w:numPr>
        <w:ind w:left="1800" w:firstLine="0"/>
      </w:pPr>
    </w:p>
    <w:p w14:paraId="7A3B5E94" w14:textId="77777777" w:rsidR="000C1B20" w:rsidRDefault="00791BCA">
      <w:pPr>
        <w:pStyle w:val="Ttulo3"/>
        <w:numPr>
          <w:ilvl w:val="1"/>
          <w:numId w:val="7"/>
        </w:numPr>
        <w:ind w:left="1800" w:firstLine="0"/>
      </w:pPr>
      <w:r>
        <w:t>4.4.4.1 D-S. RELACIÓN DOCENCIA. SERVICIO</w:t>
      </w:r>
    </w:p>
    <w:p w14:paraId="52A85D09" w14:textId="77777777" w:rsidR="000C1B20" w:rsidRDefault="00791BCA">
      <w:pPr>
        <w:spacing w:before="240" w:line="360" w:lineRule="auto"/>
        <w:jc w:val="both"/>
        <w:rPr>
          <w:b/>
          <w:bCs/>
          <w:color w:val="548DD4"/>
          <w:sz w:val="24"/>
          <w:szCs w:val="24"/>
        </w:rPr>
      </w:pPr>
      <w:r>
        <w:rPr>
          <w:b/>
          <w:bCs/>
          <w:color w:val="548DD4"/>
          <w:sz w:val="24"/>
          <w:szCs w:val="24"/>
        </w:rPr>
        <w:t xml:space="preserve">Nota: </w:t>
      </w:r>
      <w:r>
        <w:rPr>
          <w:color w:val="548DD4"/>
          <w:sz w:val="24"/>
          <w:szCs w:val="24"/>
        </w:rPr>
        <w:t xml:space="preserve">Por favor, solo debe ser diligenciado por el programa que guarde correspondencia con el área de la salud, si no es el caso se debe suprimir la información sobre relación docencia servicio y los aspectos, de igual manera las tablas que se encuentran en este apartado. </w:t>
      </w:r>
    </w:p>
    <w:p w14:paraId="2005F31F" w14:textId="77777777" w:rsidR="000C1B20" w:rsidRDefault="00791BCA">
      <w:pPr>
        <w:spacing w:before="240" w:after="240" w:line="360" w:lineRule="auto"/>
        <w:jc w:val="both"/>
        <w:rPr>
          <w:sz w:val="24"/>
          <w:szCs w:val="24"/>
        </w:rPr>
      </w:pPr>
      <w:r>
        <w:rPr>
          <w:sz w:val="24"/>
          <w:szCs w:val="24"/>
        </w:rPr>
        <w:t xml:space="preserve"> La relación docencia – servicio entre la Universidad y cada una de las instituciones </w:t>
      </w:r>
      <w:r>
        <w:rPr>
          <w:sz w:val="24"/>
          <w:szCs w:val="24"/>
        </w:rPr>
        <w:lastRenderedPageBreak/>
        <w:t xml:space="preserve">de salud que se constituyen en escenarios de prácticas formativas, en los términos descritos en el decreto 2376 de 2010, compilado en el decreto 780 de 2016, reglamentario del sector salud. </w:t>
      </w:r>
    </w:p>
    <w:p w14:paraId="1F4C9F5D" w14:textId="77777777" w:rsidR="000C1B20" w:rsidRDefault="00791BCA">
      <w:pPr>
        <w:spacing w:after="240" w:line="360" w:lineRule="auto"/>
        <w:jc w:val="both"/>
        <w:rPr>
          <w:b/>
          <w:bCs/>
          <w:sz w:val="24"/>
          <w:szCs w:val="24"/>
        </w:rPr>
      </w:pPr>
      <w:r>
        <w:rPr>
          <w:b/>
          <w:bCs/>
          <w:sz w:val="24"/>
          <w:szCs w:val="24"/>
        </w:rPr>
        <w:t>CRITERIOS A EVALUAR</w:t>
      </w:r>
    </w:p>
    <w:p w14:paraId="598A87FA" w14:textId="77777777" w:rsidR="000C1B20" w:rsidRDefault="00791BCA">
      <w:pPr>
        <w:spacing w:before="240" w:line="360" w:lineRule="auto"/>
        <w:jc w:val="both"/>
        <w:rPr>
          <w:sz w:val="24"/>
          <w:szCs w:val="24"/>
        </w:rPr>
      </w:pPr>
      <w:r>
        <w:rPr>
          <w:sz w:val="24"/>
          <w:szCs w:val="24"/>
        </w:rPr>
        <w:t xml:space="preserve">4.4.4.1. DS 1. Convenio docencia servicio </w:t>
      </w:r>
    </w:p>
    <w:p w14:paraId="328F6FD1" w14:textId="77777777" w:rsidR="000C1B20" w:rsidRDefault="00791BCA">
      <w:pPr>
        <w:spacing w:before="240" w:line="360" w:lineRule="auto"/>
        <w:jc w:val="both"/>
        <w:rPr>
          <w:sz w:val="24"/>
          <w:szCs w:val="24"/>
        </w:rPr>
      </w:pPr>
      <w:r>
        <w:rPr>
          <w:sz w:val="24"/>
          <w:szCs w:val="24"/>
        </w:rPr>
        <w:t>4.4.4.2.   DS 2. Anexo técnico con su plan de delegación progresiva</w:t>
      </w:r>
    </w:p>
    <w:p w14:paraId="43C17147" w14:textId="77777777" w:rsidR="000C1B20" w:rsidRDefault="00791BCA">
      <w:pPr>
        <w:spacing w:before="240" w:line="360" w:lineRule="auto"/>
        <w:jc w:val="both"/>
        <w:rPr>
          <w:sz w:val="24"/>
          <w:szCs w:val="24"/>
        </w:rPr>
      </w:pPr>
      <w:r>
        <w:rPr>
          <w:sz w:val="24"/>
          <w:szCs w:val="24"/>
        </w:rPr>
        <w:t xml:space="preserve">4.4.4.3. DS 3. Condiciones de los escenarios de práctica </w:t>
      </w:r>
    </w:p>
    <w:p w14:paraId="6F238E27" w14:textId="77777777" w:rsidR="000C1B20" w:rsidRDefault="00791BCA">
      <w:pPr>
        <w:spacing w:before="240" w:line="360" w:lineRule="auto"/>
        <w:jc w:val="both"/>
        <w:rPr>
          <w:sz w:val="24"/>
          <w:szCs w:val="24"/>
        </w:rPr>
      </w:pPr>
      <w:r>
        <w:rPr>
          <w:sz w:val="24"/>
          <w:szCs w:val="24"/>
        </w:rPr>
        <w:t>4..4.4.4 DS 4. Seguimiento y evaluación del plan de aprendizaje en la docencia-servicio.</w:t>
      </w:r>
    </w:p>
    <w:p w14:paraId="42115472" w14:textId="77777777" w:rsidR="000C1B20" w:rsidRDefault="000C1B20">
      <w:pPr>
        <w:spacing w:before="240" w:line="360" w:lineRule="auto"/>
        <w:jc w:val="both"/>
        <w:rPr>
          <w:sz w:val="24"/>
          <w:szCs w:val="24"/>
        </w:rPr>
      </w:pPr>
    </w:p>
    <w:p w14:paraId="2DE17102" w14:textId="77777777" w:rsidR="000C1B20" w:rsidRDefault="00791BCA">
      <w:pPr>
        <w:spacing w:after="240" w:line="360" w:lineRule="auto"/>
        <w:jc w:val="center"/>
        <w:rPr>
          <w:b/>
          <w:bCs/>
          <w:sz w:val="24"/>
          <w:szCs w:val="24"/>
        </w:rPr>
      </w:pPr>
      <w:r>
        <w:rPr>
          <w:b/>
          <w:bCs/>
          <w:sz w:val="24"/>
          <w:szCs w:val="24"/>
        </w:rPr>
        <w:t>Conceptualización de la escala de evaluación</w:t>
      </w:r>
    </w:p>
    <w:tbl>
      <w:tblPr>
        <w:tblStyle w:val="a0"/>
        <w:tblW w:w="4969" w:type="pct"/>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1842"/>
        <w:gridCol w:w="1842"/>
        <w:gridCol w:w="1985"/>
        <w:gridCol w:w="3120"/>
      </w:tblGrid>
      <w:tr w:rsidR="00BD49E1" w14:paraId="242D9F31" w14:textId="77777777" w:rsidTr="009031ED">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left w:val="nil"/>
              <w:bottom w:val="single" w:sz="4" w:space="0" w:color="000000"/>
              <w:right w:val="nil"/>
            </w:tcBorders>
          </w:tcPr>
          <w:p w14:paraId="3CB91A2A" w14:textId="77777777" w:rsidR="00BD49E1" w:rsidRDefault="00BD49E1" w:rsidP="009031ED">
            <w:pPr>
              <w:tabs>
                <w:tab w:val="center" w:pos="4309"/>
              </w:tabs>
              <w:spacing w:before="240" w:after="240"/>
              <w:jc w:val="center"/>
              <w:rPr>
                <w:rFonts w:ascii="Arial" w:eastAsia="Arial" w:hAnsi="Arial" w:cs="Arial"/>
                <w:i/>
                <w:iCs/>
                <w:color w:val="000000"/>
              </w:rPr>
            </w:pPr>
            <w:bookmarkStart w:id="26" w:name="_heading=h.1pxezwc" w:colFirst="0" w:colLast="0"/>
            <w:bookmarkEnd w:id="26"/>
            <w:r>
              <w:rPr>
                <w:rFonts w:ascii="Arial" w:eastAsia="Arial" w:hAnsi="Arial" w:cs="Arial"/>
                <w:b w:val="0"/>
                <w:bCs w:val="0"/>
                <w:i/>
                <w:iCs/>
                <w:color w:val="000000"/>
              </w:rPr>
              <w:t>Tabla 15 Conceptualización de la escala de evaluación de la condición</w:t>
            </w:r>
          </w:p>
        </w:tc>
      </w:tr>
      <w:tr w:rsidR="00BD49E1" w14:paraId="6DA96D0B" w14:textId="77777777" w:rsidTr="009031ED">
        <w:trPr>
          <w:trHeight w:val="178"/>
        </w:trPr>
        <w:tc>
          <w:tcPr>
            <w:cnfStyle w:val="001000000000" w:firstRow="0" w:lastRow="0" w:firstColumn="1" w:lastColumn="0" w:oddVBand="0" w:evenVBand="0" w:oddHBand="0" w:evenHBand="0" w:firstRowFirstColumn="0" w:firstRowLastColumn="0" w:lastRowFirstColumn="0" w:lastRowLastColumn="0"/>
            <w:tcW w:w="1048" w:type="pct"/>
            <w:vMerge w:val="restart"/>
            <w:tcBorders>
              <w:top w:val="single" w:sz="4" w:space="0" w:color="000000"/>
            </w:tcBorders>
            <w:shd w:val="clear" w:color="auto" w:fill="F2F2F2"/>
            <w:vAlign w:val="center"/>
          </w:tcPr>
          <w:p w14:paraId="0540DDCA" w14:textId="77777777" w:rsidR="00BD49E1" w:rsidRDefault="00BD49E1" w:rsidP="009031ED">
            <w:pPr>
              <w:jc w:val="center"/>
              <w:rPr>
                <w:rFonts w:ascii="Arial" w:eastAsia="Arial" w:hAnsi="Arial" w:cs="Arial"/>
                <w:color w:val="000000"/>
              </w:rPr>
            </w:pPr>
            <w:r>
              <w:rPr>
                <w:rFonts w:ascii="Arial" w:eastAsia="Arial" w:hAnsi="Arial" w:cs="Arial"/>
                <w:b w:val="0"/>
                <w:bCs w:val="0"/>
                <w:color w:val="000000"/>
              </w:rPr>
              <w:t xml:space="preserve">N° </w:t>
            </w:r>
          </w:p>
          <w:p w14:paraId="248950B2" w14:textId="77777777" w:rsidR="00BD49E1" w:rsidRPr="00BE1161" w:rsidRDefault="00BD49E1" w:rsidP="009031ED">
            <w:pPr>
              <w:jc w:val="center"/>
              <w:rPr>
                <w:rFonts w:ascii="Arial" w:eastAsia="Arial" w:hAnsi="Arial" w:cs="Arial"/>
                <w:b w:val="0"/>
                <w:bCs w:val="0"/>
                <w:color w:val="000000"/>
              </w:rPr>
            </w:pPr>
            <w:r w:rsidRPr="00BE1161">
              <w:rPr>
                <w:rFonts w:ascii="Arial" w:eastAsia="Arial" w:hAnsi="Arial" w:cs="Arial"/>
                <w:b w:val="0"/>
                <w:bCs w:val="0"/>
                <w:color w:val="000000"/>
              </w:rPr>
              <w:t>Criterio a evaluar</w:t>
            </w:r>
          </w:p>
        </w:tc>
        <w:tc>
          <w:tcPr>
            <w:tcW w:w="2177" w:type="pct"/>
            <w:gridSpan w:val="2"/>
            <w:tcBorders>
              <w:top w:val="single" w:sz="4" w:space="0" w:color="000000"/>
              <w:bottom w:val="single" w:sz="4" w:space="0" w:color="auto"/>
            </w:tcBorders>
            <w:shd w:val="clear" w:color="auto" w:fill="F2F2F2"/>
            <w:vAlign w:val="center"/>
          </w:tcPr>
          <w:p w14:paraId="42E98CFD"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Cumplimiento</w:t>
            </w:r>
          </w:p>
        </w:tc>
        <w:tc>
          <w:tcPr>
            <w:tcW w:w="1775" w:type="pct"/>
            <w:vMerge w:val="restart"/>
            <w:tcBorders>
              <w:top w:val="single" w:sz="4" w:space="0" w:color="000000"/>
            </w:tcBorders>
            <w:shd w:val="clear" w:color="auto" w:fill="F2F2F2"/>
            <w:vAlign w:val="center"/>
          </w:tcPr>
          <w:p w14:paraId="14D294F6"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Conceptualización</w:t>
            </w:r>
          </w:p>
        </w:tc>
      </w:tr>
      <w:tr w:rsidR="00BD49E1" w14:paraId="1C90DC09" w14:textId="77777777" w:rsidTr="009031ED">
        <w:trPr>
          <w:trHeight w:val="553"/>
        </w:trPr>
        <w:tc>
          <w:tcPr>
            <w:cnfStyle w:val="001000000000" w:firstRow="0" w:lastRow="0" w:firstColumn="1" w:lastColumn="0" w:oddVBand="0" w:evenVBand="0" w:oddHBand="0" w:evenHBand="0" w:firstRowFirstColumn="0" w:firstRowLastColumn="0" w:lastRowFirstColumn="0" w:lastRowLastColumn="0"/>
            <w:tcW w:w="1048" w:type="pct"/>
            <w:vMerge/>
            <w:tcBorders>
              <w:bottom w:val="single" w:sz="4" w:space="0" w:color="B7DDE8"/>
            </w:tcBorders>
            <w:shd w:val="clear" w:color="auto" w:fill="F2F2F2"/>
          </w:tcPr>
          <w:p w14:paraId="17C92A5F" w14:textId="77777777" w:rsidR="00BD49E1" w:rsidRDefault="00BD49E1" w:rsidP="009031ED">
            <w:pPr>
              <w:spacing w:before="240" w:after="240"/>
              <w:jc w:val="center"/>
              <w:rPr>
                <w:color w:val="000000"/>
              </w:rPr>
            </w:pPr>
          </w:p>
        </w:tc>
        <w:tc>
          <w:tcPr>
            <w:tcW w:w="1048" w:type="pct"/>
            <w:tcBorders>
              <w:top w:val="single" w:sz="4" w:space="0" w:color="auto"/>
              <w:bottom w:val="single" w:sz="4" w:space="0" w:color="B7DDE8"/>
            </w:tcBorders>
            <w:shd w:val="clear" w:color="auto" w:fill="F2F2F2"/>
            <w:vAlign w:val="center"/>
          </w:tcPr>
          <w:p w14:paraId="1B6B3D3B" w14:textId="77777777" w:rsidR="00BD49E1" w:rsidRPr="00BE116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Cuantitativa</w:t>
            </w:r>
          </w:p>
        </w:tc>
        <w:tc>
          <w:tcPr>
            <w:tcW w:w="1129" w:type="pct"/>
            <w:tcBorders>
              <w:top w:val="single" w:sz="4" w:space="0" w:color="auto"/>
              <w:bottom w:val="single" w:sz="4" w:space="0" w:color="B7DDE8"/>
            </w:tcBorders>
            <w:shd w:val="clear" w:color="auto" w:fill="F2F2F2"/>
            <w:vAlign w:val="center"/>
          </w:tcPr>
          <w:p w14:paraId="7C18B52E"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r>
              <w:rPr>
                <w:rFonts w:ascii="Arial" w:eastAsia="Arial" w:hAnsi="Arial" w:cs="Arial"/>
                <w:color w:val="000000"/>
              </w:rPr>
              <w:t>Cualitativa</w:t>
            </w:r>
          </w:p>
        </w:tc>
        <w:tc>
          <w:tcPr>
            <w:tcW w:w="1775" w:type="pct"/>
            <w:vMerge/>
            <w:tcBorders>
              <w:bottom w:val="single" w:sz="4" w:space="0" w:color="B7DDE8"/>
            </w:tcBorders>
            <w:shd w:val="clear" w:color="auto" w:fill="F2F2F2"/>
          </w:tcPr>
          <w:p w14:paraId="5AEBA11E"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p>
        </w:tc>
      </w:tr>
      <w:tr w:rsidR="00BD49E1" w14:paraId="1FB2FF03"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7C55FA77" w14:textId="77777777" w:rsidR="00BD49E1" w:rsidRDefault="00BD49E1" w:rsidP="009031ED">
            <w:pPr>
              <w:spacing w:after="240" w:line="360" w:lineRule="auto"/>
              <w:rPr>
                <w:rFonts w:ascii="Arial" w:eastAsia="Arial" w:hAnsi="Arial" w:cs="Arial"/>
                <w:color w:val="000000"/>
                <w:sz w:val="24"/>
                <w:szCs w:val="24"/>
              </w:rPr>
            </w:pPr>
          </w:p>
        </w:tc>
        <w:tc>
          <w:tcPr>
            <w:tcW w:w="1048" w:type="pct"/>
          </w:tcPr>
          <w:p w14:paraId="0976A616"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27CE6167"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337B63DE" w14:textId="77777777" w:rsidR="00BD49E1" w:rsidRPr="00BE116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FF0000"/>
                <w:sz w:val="24"/>
                <w:szCs w:val="24"/>
              </w:rPr>
            </w:pPr>
          </w:p>
        </w:tc>
      </w:tr>
      <w:tr w:rsidR="00BD49E1" w14:paraId="3A0E3DCC"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30EDD4E2" w14:textId="77777777" w:rsidR="00BD49E1" w:rsidRDefault="00BD49E1" w:rsidP="009031ED">
            <w:pPr>
              <w:spacing w:after="240" w:line="360" w:lineRule="auto"/>
              <w:jc w:val="center"/>
              <w:rPr>
                <w:rFonts w:ascii="Arial" w:eastAsia="Arial" w:hAnsi="Arial" w:cs="Arial"/>
                <w:color w:val="000000"/>
                <w:sz w:val="24"/>
                <w:szCs w:val="24"/>
              </w:rPr>
            </w:pPr>
          </w:p>
        </w:tc>
        <w:tc>
          <w:tcPr>
            <w:tcW w:w="1048" w:type="pct"/>
          </w:tcPr>
          <w:p w14:paraId="2F0C9DD2"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120F5237"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70D1C20C"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r>
    </w:tbl>
    <w:p w14:paraId="4F658344" w14:textId="77777777" w:rsidR="000C1B20" w:rsidRDefault="000C1B20">
      <w:pPr>
        <w:rPr>
          <w:rFonts w:ascii="Arial Narrow" w:eastAsia="Arial Narrow" w:hAnsi="Arial Narrow" w:cs="Arial Narrow"/>
          <w:sz w:val="24"/>
          <w:szCs w:val="24"/>
        </w:rPr>
      </w:pPr>
    </w:p>
    <w:p w14:paraId="04699E79"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Fortalezas y oportunidades de mejora de la condición: </w:t>
      </w:r>
    </w:p>
    <w:p w14:paraId="62F14878" w14:textId="77777777" w:rsidR="000C1B20" w:rsidRDefault="000C1B20">
      <w:pPr>
        <w:keepNext/>
        <w:pBdr>
          <w:top w:val="nil"/>
          <w:left w:val="nil"/>
          <w:bottom w:val="nil"/>
          <w:right w:val="nil"/>
          <w:between w:val="nil"/>
        </w:pBdr>
        <w:spacing w:after="200"/>
        <w:jc w:val="right"/>
        <w:rPr>
          <w:i/>
          <w:iCs/>
          <w:color w:val="000000"/>
          <w:sz w:val="18"/>
          <w:szCs w:val="18"/>
        </w:rPr>
      </w:pPr>
    </w:p>
    <w:tbl>
      <w:tblPr>
        <w:tblStyle w:val="ad"/>
        <w:tblW w:w="8642" w:type="dxa"/>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A0" w:firstRow="1" w:lastRow="0" w:firstColumn="1" w:lastColumn="0" w:noHBand="0" w:noVBand="1"/>
      </w:tblPr>
      <w:tblGrid>
        <w:gridCol w:w="3114"/>
        <w:gridCol w:w="5516"/>
        <w:gridCol w:w="12"/>
      </w:tblGrid>
      <w:tr w:rsidR="000C1B20" w14:paraId="29ADA00D" w14:textId="77777777" w:rsidTr="000C1B20">
        <w:trPr>
          <w:cnfStyle w:val="100000000000" w:firstRow="1" w:lastRow="0" w:firstColumn="0" w:lastColumn="0" w:oddVBand="0" w:evenVBand="0" w:oddHBand="0"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8642" w:type="dxa"/>
            <w:gridSpan w:val="3"/>
            <w:tcBorders>
              <w:top w:val="nil"/>
              <w:left w:val="nil"/>
              <w:bottom w:val="single" w:sz="4" w:space="0" w:color="000000"/>
              <w:right w:val="nil"/>
            </w:tcBorders>
            <w:shd w:val="clear" w:color="auto" w:fill="auto"/>
          </w:tcPr>
          <w:p w14:paraId="5D760C7E" w14:textId="77777777" w:rsidR="000C1B20" w:rsidRDefault="00791BCA">
            <w:pPr>
              <w:spacing w:line="276" w:lineRule="auto"/>
              <w:jc w:val="center"/>
              <w:rPr>
                <w:rFonts w:ascii="Arial" w:eastAsia="Arial" w:hAnsi="Arial" w:cs="Arial"/>
                <w:i/>
                <w:iCs/>
                <w:color w:val="000000"/>
              </w:rPr>
            </w:pPr>
            <w:bookmarkStart w:id="27" w:name="_heading=h.49x2ik5" w:colFirst="0" w:colLast="0"/>
            <w:bookmarkEnd w:id="27"/>
            <w:r>
              <w:rPr>
                <w:rFonts w:ascii="Arial" w:eastAsia="Arial" w:hAnsi="Arial" w:cs="Arial"/>
                <w:b w:val="0"/>
                <w:bCs w:val="0"/>
                <w:i/>
                <w:iCs/>
                <w:color w:val="000000"/>
              </w:rPr>
              <w:t>Tabla 16 Fortalezas y oportunidades sobre relación docencia – servicio 4.4.4.1</w:t>
            </w:r>
          </w:p>
          <w:p w14:paraId="14CA2301" w14:textId="77777777" w:rsidR="000C1B20" w:rsidRDefault="000C1B20">
            <w:pPr>
              <w:spacing w:line="276" w:lineRule="auto"/>
              <w:jc w:val="center"/>
              <w:rPr>
                <w:rFonts w:ascii="Arial" w:eastAsia="Arial" w:hAnsi="Arial" w:cs="Arial"/>
                <w:i/>
                <w:iCs/>
                <w:color w:val="000000"/>
                <w:sz w:val="18"/>
                <w:szCs w:val="18"/>
              </w:rPr>
            </w:pPr>
          </w:p>
        </w:tc>
      </w:tr>
      <w:tr w:rsidR="000C1B20" w14:paraId="5271A0F6" w14:textId="77777777" w:rsidTr="000C1B20">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114" w:type="dxa"/>
            <w:tcBorders>
              <w:top w:val="single" w:sz="4" w:space="0" w:color="000000"/>
            </w:tcBorders>
            <w:shd w:val="clear" w:color="auto" w:fill="F2F2F2"/>
          </w:tcPr>
          <w:p w14:paraId="04E1DF87" w14:textId="77777777" w:rsidR="000C1B20" w:rsidRDefault="00791BCA">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 xml:space="preserve">CONDICIÓN </w:t>
            </w:r>
          </w:p>
        </w:tc>
        <w:tc>
          <w:tcPr>
            <w:tcW w:w="5528" w:type="dxa"/>
            <w:gridSpan w:val="2"/>
            <w:tcBorders>
              <w:top w:val="single" w:sz="4" w:space="0" w:color="000000"/>
            </w:tcBorders>
            <w:shd w:val="clear" w:color="auto" w:fill="F2F2F2"/>
          </w:tcPr>
          <w:p w14:paraId="6848F87C" w14:textId="77777777" w:rsidR="000C1B20" w:rsidRDefault="00791BCA">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Valoración interpretativa</w:t>
            </w:r>
          </w:p>
        </w:tc>
      </w:tr>
      <w:tr w:rsidR="000C1B20" w14:paraId="3A17E67D" w14:textId="77777777" w:rsidTr="000C1B20">
        <w:trPr>
          <w:trHeight w:val="274"/>
        </w:trPr>
        <w:tc>
          <w:tcPr>
            <w:cnfStyle w:val="001000000000" w:firstRow="0" w:lastRow="0" w:firstColumn="1" w:lastColumn="0" w:oddVBand="0" w:evenVBand="0" w:oddHBand="0" w:evenHBand="0" w:firstRowFirstColumn="0" w:firstRowLastColumn="0" w:lastRowFirstColumn="0" w:lastRowLastColumn="0"/>
            <w:tcW w:w="3114" w:type="dxa"/>
            <w:shd w:val="clear" w:color="auto" w:fill="F2F2F2"/>
          </w:tcPr>
          <w:p w14:paraId="6C38D721" w14:textId="77777777" w:rsidR="000C1B20" w:rsidRDefault="00791BCA">
            <w:pPr>
              <w:spacing w:before="240" w:line="360" w:lineRule="auto"/>
              <w:jc w:val="center"/>
              <w:rPr>
                <w:rFonts w:ascii="Arial Narrow" w:eastAsia="Arial Narrow" w:hAnsi="Arial Narrow" w:cs="Arial Narrow"/>
                <w:color w:val="000000"/>
              </w:rPr>
            </w:pPr>
            <w:r>
              <w:rPr>
                <w:rFonts w:ascii="Arial Narrow" w:eastAsia="Arial Narrow" w:hAnsi="Arial Narrow" w:cs="Arial Narrow"/>
                <w:color w:val="000000"/>
              </w:rPr>
              <w:t>4.4.4.1. Relación docencia. Servicio</w:t>
            </w:r>
          </w:p>
          <w:p w14:paraId="5BA1FE0E" w14:textId="77777777" w:rsidR="000C1B20" w:rsidRDefault="000C1B20">
            <w:pPr>
              <w:spacing w:line="276" w:lineRule="auto"/>
              <w:jc w:val="center"/>
              <w:rPr>
                <w:rFonts w:ascii="Arial" w:eastAsia="Arial" w:hAnsi="Arial" w:cs="Arial"/>
                <w:color w:val="000000"/>
                <w:sz w:val="16"/>
                <w:szCs w:val="16"/>
              </w:rPr>
            </w:pPr>
          </w:p>
        </w:tc>
        <w:tc>
          <w:tcPr>
            <w:tcW w:w="5528" w:type="dxa"/>
            <w:gridSpan w:val="2"/>
            <w:shd w:val="clear" w:color="auto" w:fill="F2F2F2"/>
          </w:tcPr>
          <w:p w14:paraId="709C3CAB" w14:textId="77777777" w:rsidR="000C1B20" w:rsidRDefault="000C1B2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p w14:paraId="34D0674E" w14:textId="77777777" w:rsidR="000C1B20" w:rsidRDefault="00791BCA">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(Según la escala del grado de cumplimiento)</w:t>
            </w:r>
          </w:p>
        </w:tc>
      </w:tr>
      <w:tr w:rsidR="000C1B20" w14:paraId="025033A4"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262"/>
        </w:trPr>
        <w:tc>
          <w:tcPr>
            <w:cnfStyle w:val="001000000000" w:firstRow="0" w:lastRow="0" w:firstColumn="1" w:lastColumn="0" w:oddVBand="0" w:evenVBand="0" w:oddHBand="0" w:evenHBand="0" w:firstRowFirstColumn="0" w:firstRowLastColumn="0" w:lastRowFirstColumn="0" w:lastRowLastColumn="0"/>
            <w:tcW w:w="8630" w:type="dxa"/>
            <w:gridSpan w:val="2"/>
            <w:shd w:val="clear" w:color="auto" w:fill="F2F2F2"/>
          </w:tcPr>
          <w:p w14:paraId="41F22A5E" w14:textId="77777777" w:rsidR="000C1B20" w:rsidRDefault="00791BCA">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 xml:space="preserve">FORTALEZAS O PRINCIPALES LOGROS </w:t>
            </w:r>
          </w:p>
        </w:tc>
      </w:tr>
      <w:tr w:rsidR="000C1B20" w14:paraId="1283AF1E" w14:textId="77777777" w:rsidTr="000C1B20">
        <w:trPr>
          <w:gridAfter w:val="1"/>
          <w:wAfter w:w="12" w:type="dxa"/>
          <w:trHeight w:val="244"/>
        </w:trPr>
        <w:tc>
          <w:tcPr>
            <w:cnfStyle w:val="001000000000" w:firstRow="0" w:lastRow="0" w:firstColumn="1" w:lastColumn="0" w:oddVBand="0" w:evenVBand="0" w:oddHBand="0" w:evenHBand="0" w:firstRowFirstColumn="0" w:firstRowLastColumn="0" w:lastRowFirstColumn="0" w:lastRowLastColumn="0"/>
            <w:tcW w:w="8630" w:type="dxa"/>
            <w:gridSpan w:val="2"/>
          </w:tcPr>
          <w:p w14:paraId="59D9C5BC" w14:textId="77777777" w:rsidR="000C1B20" w:rsidRDefault="000C1B20">
            <w:pPr>
              <w:spacing w:line="276" w:lineRule="auto"/>
              <w:jc w:val="center"/>
              <w:rPr>
                <w:rFonts w:ascii="Arial Narrow" w:eastAsia="Arial Narrow" w:hAnsi="Arial Narrow" w:cs="Arial Narrow"/>
                <w:color w:val="000000"/>
              </w:rPr>
            </w:pPr>
          </w:p>
        </w:tc>
      </w:tr>
      <w:tr w:rsidR="000C1B20" w14:paraId="534EE3AA"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398"/>
        </w:trPr>
        <w:tc>
          <w:tcPr>
            <w:cnfStyle w:val="001000000000" w:firstRow="0" w:lastRow="0" w:firstColumn="1" w:lastColumn="0" w:oddVBand="0" w:evenVBand="0" w:oddHBand="0" w:evenHBand="0" w:firstRowFirstColumn="0" w:firstRowLastColumn="0" w:lastRowFirstColumn="0" w:lastRowLastColumn="0"/>
            <w:tcW w:w="8630" w:type="dxa"/>
            <w:gridSpan w:val="2"/>
          </w:tcPr>
          <w:p w14:paraId="60E1D901" w14:textId="77777777" w:rsidR="000C1B20" w:rsidRDefault="000C1B20">
            <w:pPr>
              <w:spacing w:line="276" w:lineRule="auto"/>
              <w:jc w:val="center"/>
              <w:rPr>
                <w:rFonts w:ascii="Arial Narrow" w:eastAsia="Arial Narrow" w:hAnsi="Arial Narrow" w:cs="Arial Narrow"/>
                <w:color w:val="000000"/>
              </w:rPr>
            </w:pPr>
          </w:p>
        </w:tc>
      </w:tr>
      <w:tr w:rsidR="000C1B20" w14:paraId="2B032B9A" w14:textId="77777777" w:rsidTr="000C1B20">
        <w:trPr>
          <w:gridAfter w:val="1"/>
          <w:wAfter w:w="12" w:type="dxa"/>
          <w:trHeight w:val="417"/>
        </w:trPr>
        <w:tc>
          <w:tcPr>
            <w:cnfStyle w:val="001000000000" w:firstRow="0" w:lastRow="0" w:firstColumn="1" w:lastColumn="0" w:oddVBand="0" w:evenVBand="0" w:oddHBand="0" w:evenHBand="0" w:firstRowFirstColumn="0" w:firstRowLastColumn="0" w:lastRowFirstColumn="0" w:lastRowLastColumn="0"/>
            <w:tcW w:w="8630" w:type="dxa"/>
            <w:gridSpan w:val="2"/>
          </w:tcPr>
          <w:p w14:paraId="1480C49B" w14:textId="77777777" w:rsidR="000C1B20" w:rsidRDefault="000C1B20">
            <w:pPr>
              <w:spacing w:line="276" w:lineRule="auto"/>
              <w:jc w:val="center"/>
              <w:rPr>
                <w:rFonts w:ascii="Arial Narrow" w:eastAsia="Arial Narrow" w:hAnsi="Arial Narrow" w:cs="Arial Narrow"/>
                <w:color w:val="000000"/>
              </w:rPr>
            </w:pPr>
          </w:p>
        </w:tc>
      </w:tr>
      <w:tr w:rsidR="000C1B20" w14:paraId="7B3AA85D"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420"/>
        </w:trPr>
        <w:tc>
          <w:tcPr>
            <w:cnfStyle w:val="001000000000" w:firstRow="0" w:lastRow="0" w:firstColumn="1" w:lastColumn="0" w:oddVBand="0" w:evenVBand="0" w:oddHBand="0" w:evenHBand="0" w:firstRowFirstColumn="0" w:firstRowLastColumn="0" w:lastRowFirstColumn="0" w:lastRowLastColumn="0"/>
            <w:tcW w:w="8630" w:type="dxa"/>
            <w:gridSpan w:val="2"/>
          </w:tcPr>
          <w:p w14:paraId="33AC7CC0" w14:textId="77777777" w:rsidR="000C1B20" w:rsidRDefault="000C1B20">
            <w:pPr>
              <w:spacing w:line="276" w:lineRule="auto"/>
              <w:jc w:val="center"/>
              <w:rPr>
                <w:rFonts w:ascii="Arial Narrow" w:eastAsia="Arial Narrow" w:hAnsi="Arial Narrow" w:cs="Arial Narrow"/>
                <w:color w:val="000000"/>
              </w:rPr>
            </w:pPr>
          </w:p>
        </w:tc>
      </w:tr>
      <w:tr w:rsidR="000C1B20" w14:paraId="5A68F835" w14:textId="77777777" w:rsidTr="000C1B20">
        <w:trPr>
          <w:gridAfter w:val="1"/>
          <w:wAfter w:w="12" w:type="dxa"/>
          <w:trHeight w:val="411"/>
        </w:trPr>
        <w:tc>
          <w:tcPr>
            <w:cnfStyle w:val="001000000000" w:firstRow="0" w:lastRow="0" w:firstColumn="1" w:lastColumn="0" w:oddVBand="0" w:evenVBand="0" w:oddHBand="0" w:evenHBand="0" w:firstRowFirstColumn="0" w:firstRowLastColumn="0" w:lastRowFirstColumn="0" w:lastRowLastColumn="0"/>
            <w:tcW w:w="8630" w:type="dxa"/>
            <w:gridSpan w:val="2"/>
          </w:tcPr>
          <w:p w14:paraId="1459F717" w14:textId="77777777" w:rsidR="000C1B20" w:rsidRDefault="00791BCA">
            <w:pPr>
              <w:jc w:val="center"/>
              <w:rPr>
                <w:rFonts w:ascii="Arial Narrow" w:eastAsia="Arial Narrow" w:hAnsi="Arial Narrow" w:cs="Arial Narrow"/>
                <w:color w:val="000000"/>
              </w:rPr>
            </w:pPr>
            <w:r>
              <w:rPr>
                <w:rFonts w:ascii="Arial Narrow" w:eastAsia="Arial Narrow" w:hAnsi="Arial Narrow" w:cs="Arial Narrow"/>
                <w:color w:val="000000"/>
              </w:rPr>
              <w:t>DEBILIDADES U OPORTUNIDADES DE MEJORA</w:t>
            </w:r>
          </w:p>
        </w:tc>
      </w:tr>
      <w:tr w:rsidR="000C1B20" w14:paraId="0DE66301"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441"/>
        </w:trPr>
        <w:tc>
          <w:tcPr>
            <w:cnfStyle w:val="001000000000" w:firstRow="0" w:lastRow="0" w:firstColumn="1" w:lastColumn="0" w:oddVBand="0" w:evenVBand="0" w:oddHBand="0" w:evenHBand="0" w:firstRowFirstColumn="0" w:firstRowLastColumn="0" w:lastRowFirstColumn="0" w:lastRowLastColumn="0"/>
            <w:tcW w:w="8630" w:type="dxa"/>
            <w:gridSpan w:val="2"/>
          </w:tcPr>
          <w:p w14:paraId="0806F4B4" w14:textId="77777777" w:rsidR="000C1B20" w:rsidRDefault="000C1B20">
            <w:pPr>
              <w:jc w:val="center"/>
              <w:rPr>
                <w:rFonts w:ascii="Arial Narrow" w:eastAsia="Arial Narrow" w:hAnsi="Arial Narrow" w:cs="Arial Narrow"/>
                <w:color w:val="000000"/>
              </w:rPr>
            </w:pPr>
          </w:p>
        </w:tc>
      </w:tr>
      <w:tr w:rsidR="000C1B20" w14:paraId="33900AB8" w14:textId="77777777" w:rsidTr="000C1B20">
        <w:trPr>
          <w:gridAfter w:val="1"/>
          <w:wAfter w:w="12" w:type="dxa"/>
          <w:trHeight w:val="417"/>
        </w:trPr>
        <w:tc>
          <w:tcPr>
            <w:cnfStyle w:val="001000000000" w:firstRow="0" w:lastRow="0" w:firstColumn="1" w:lastColumn="0" w:oddVBand="0" w:evenVBand="0" w:oddHBand="0" w:evenHBand="0" w:firstRowFirstColumn="0" w:firstRowLastColumn="0" w:lastRowFirstColumn="0" w:lastRowLastColumn="0"/>
            <w:tcW w:w="8630" w:type="dxa"/>
            <w:gridSpan w:val="2"/>
          </w:tcPr>
          <w:p w14:paraId="5A70C706" w14:textId="77777777" w:rsidR="000C1B20" w:rsidRDefault="000C1B20">
            <w:pPr>
              <w:jc w:val="center"/>
              <w:rPr>
                <w:rFonts w:ascii="Arial Narrow" w:eastAsia="Arial Narrow" w:hAnsi="Arial Narrow" w:cs="Arial Narrow"/>
                <w:color w:val="000000"/>
              </w:rPr>
            </w:pPr>
          </w:p>
        </w:tc>
      </w:tr>
      <w:tr w:rsidR="000C1B20" w14:paraId="42B13D3D" w14:textId="77777777" w:rsidTr="000C1B20">
        <w:trPr>
          <w:gridAfter w:val="1"/>
          <w:cnfStyle w:val="000000100000" w:firstRow="0" w:lastRow="0" w:firstColumn="0" w:lastColumn="0" w:oddVBand="0" w:evenVBand="0" w:oddHBand="1" w:evenHBand="0" w:firstRowFirstColumn="0" w:firstRowLastColumn="0" w:lastRowFirstColumn="0" w:lastRowLastColumn="0"/>
          <w:wAfter w:w="12" w:type="dxa"/>
          <w:trHeight w:val="394"/>
        </w:trPr>
        <w:tc>
          <w:tcPr>
            <w:cnfStyle w:val="001000000000" w:firstRow="0" w:lastRow="0" w:firstColumn="1" w:lastColumn="0" w:oddVBand="0" w:evenVBand="0" w:oddHBand="0" w:evenHBand="0" w:firstRowFirstColumn="0" w:firstRowLastColumn="0" w:lastRowFirstColumn="0" w:lastRowLastColumn="0"/>
            <w:tcW w:w="8630" w:type="dxa"/>
            <w:gridSpan w:val="2"/>
          </w:tcPr>
          <w:p w14:paraId="37F81102" w14:textId="77777777" w:rsidR="000C1B20" w:rsidRDefault="000C1B20">
            <w:pPr>
              <w:jc w:val="center"/>
              <w:rPr>
                <w:rFonts w:ascii="Arial Narrow" w:eastAsia="Arial Narrow" w:hAnsi="Arial Narrow" w:cs="Arial Narrow"/>
                <w:color w:val="000000"/>
              </w:rPr>
            </w:pPr>
          </w:p>
        </w:tc>
      </w:tr>
      <w:tr w:rsidR="000C1B20" w14:paraId="6DF8F34D" w14:textId="77777777" w:rsidTr="000C1B20">
        <w:trPr>
          <w:gridAfter w:val="1"/>
          <w:wAfter w:w="12" w:type="dxa"/>
          <w:trHeight w:val="411"/>
        </w:trPr>
        <w:tc>
          <w:tcPr>
            <w:cnfStyle w:val="001000000000" w:firstRow="0" w:lastRow="0" w:firstColumn="1" w:lastColumn="0" w:oddVBand="0" w:evenVBand="0" w:oddHBand="0" w:evenHBand="0" w:firstRowFirstColumn="0" w:firstRowLastColumn="0" w:lastRowFirstColumn="0" w:lastRowLastColumn="0"/>
            <w:tcW w:w="8630" w:type="dxa"/>
            <w:gridSpan w:val="2"/>
          </w:tcPr>
          <w:p w14:paraId="248719E4" w14:textId="77777777" w:rsidR="000C1B20" w:rsidRDefault="000C1B20">
            <w:pPr>
              <w:jc w:val="center"/>
              <w:rPr>
                <w:rFonts w:ascii="Arial Narrow" w:eastAsia="Arial Narrow" w:hAnsi="Arial Narrow" w:cs="Arial Narrow"/>
                <w:color w:val="000000"/>
              </w:rPr>
            </w:pPr>
          </w:p>
        </w:tc>
      </w:tr>
    </w:tbl>
    <w:p w14:paraId="029AC903" w14:textId="77777777" w:rsidR="000C1B20" w:rsidRDefault="00791BCA">
      <w:pPr>
        <w:jc w:val="center"/>
        <w:rPr>
          <w:rFonts w:ascii="Arial Narrow" w:eastAsia="Arial Narrow" w:hAnsi="Arial Narrow" w:cs="Arial Narrow"/>
          <w:i/>
          <w:iCs/>
          <w:color w:val="000000"/>
          <w:sz w:val="20"/>
          <w:szCs w:val="20"/>
        </w:rPr>
      </w:pPr>
      <w:r>
        <w:rPr>
          <w:rFonts w:ascii="Arial Narrow" w:eastAsia="Arial Narrow" w:hAnsi="Arial Narrow" w:cs="Arial Narrow"/>
          <w:i/>
          <w:iCs/>
          <w:color w:val="000000"/>
          <w:sz w:val="20"/>
          <w:szCs w:val="20"/>
        </w:rPr>
        <w:t xml:space="preserve">Fuente: Elaboración propia  </w:t>
      </w:r>
    </w:p>
    <w:p w14:paraId="071E2B45" w14:textId="77777777" w:rsidR="000C1B20" w:rsidRDefault="000C1B20">
      <w:pPr>
        <w:keepNext/>
        <w:pBdr>
          <w:top w:val="nil"/>
          <w:left w:val="nil"/>
          <w:bottom w:val="nil"/>
          <w:right w:val="nil"/>
          <w:between w:val="nil"/>
        </w:pBdr>
        <w:spacing w:after="200"/>
        <w:rPr>
          <w:rFonts w:ascii="Arial Narrow" w:eastAsia="Arial Narrow" w:hAnsi="Arial Narrow" w:cs="Arial Narrow"/>
          <w:i/>
          <w:iCs/>
          <w:color w:val="1F497D"/>
          <w:sz w:val="20"/>
          <w:szCs w:val="20"/>
        </w:rPr>
      </w:pPr>
    </w:p>
    <w:p w14:paraId="2B6EABDE" w14:textId="77777777" w:rsidR="000C1B20" w:rsidRDefault="000C1B20"/>
    <w:p w14:paraId="4FC43E27" w14:textId="77777777" w:rsidR="000C1B20" w:rsidRDefault="000C1B20"/>
    <w:p w14:paraId="369138F2"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Emisión de juicio de valor: </w:t>
      </w:r>
    </w:p>
    <w:p w14:paraId="7C4264BE" w14:textId="77777777" w:rsidR="000C1B20" w:rsidRDefault="000C1B20">
      <w:pPr>
        <w:keepNext/>
        <w:pBdr>
          <w:top w:val="nil"/>
          <w:left w:val="nil"/>
          <w:bottom w:val="nil"/>
          <w:right w:val="nil"/>
          <w:between w:val="nil"/>
        </w:pBdr>
        <w:spacing w:after="200"/>
        <w:jc w:val="center"/>
        <w:rPr>
          <w:i/>
          <w:iCs/>
          <w:color w:val="000000"/>
          <w:sz w:val="20"/>
          <w:szCs w:val="20"/>
        </w:rPr>
      </w:pPr>
    </w:p>
    <w:tbl>
      <w:tblPr>
        <w:tblStyle w:val="ae"/>
        <w:tblW w:w="8505" w:type="dxa"/>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A0" w:firstRow="1" w:lastRow="0" w:firstColumn="1" w:lastColumn="0" w:noHBand="0" w:noVBand="1"/>
      </w:tblPr>
      <w:tblGrid>
        <w:gridCol w:w="8505"/>
      </w:tblGrid>
      <w:tr w:rsidR="000C1B20" w14:paraId="5CE31236" w14:textId="77777777" w:rsidTr="000C1B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Borders>
              <w:top w:val="nil"/>
              <w:left w:val="nil"/>
              <w:bottom w:val="single" w:sz="4" w:space="0" w:color="000000"/>
              <w:right w:val="nil"/>
            </w:tcBorders>
          </w:tcPr>
          <w:p w14:paraId="1A1FBC25" w14:textId="77777777" w:rsidR="000C1B20" w:rsidRDefault="00791BCA">
            <w:pPr>
              <w:spacing w:line="276" w:lineRule="auto"/>
              <w:jc w:val="center"/>
              <w:rPr>
                <w:rFonts w:ascii="Arial" w:eastAsia="Arial" w:hAnsi="Arial" w:cs="Arial"/>
                <w:i/>
                <w:iCs/>
              </w:rPr>
            </w:pPr>
            <w:bookmarkStart w:id="28" w:name="_heading=h.2p2csry" w:colFirst="0" w:colLast="0"/>
            <w:bookmarkEnd w:id="28"/>
            <w:r>
              <w:rPr>
                <w:rFonts w:ascii="Arial" w:eastAsia="Arial" w:hAnsi="Arial" w:cs="Arial"/>
                <w:b w:val="0"/>
                <w:bCs w:val="0"/>
                <w:i/>
                <w:iCs/>
              </w:rPr>
              <w:t>Tabla 17 Emisión de juicio de valor</w:t>
            </w:r>
          </w:p>
          <w:p w14:paraId="4E81994E" w14:textId="77777777" w:rsidR="000C1B20" w:rsidRDefault="000C1B20">
            <w:pPr>
              <w:jc w:val="center"/>
              <w:rPr>
                <w:rFonts w:ascii="Arial" w:eastAsia="Arial" w:hAnsi="Arial" w:cs="Arial"/>
                <w:i/>
                <w:iCs/>
              </w:rPr>
            </w:pPr>
          </w:p>
        </w:tc>
      </w:tr>
      <w:tr w:rsidR="000C1B20" w14:paraId="1029B120" w14:textId="77777777" w:rsidTr="000C1B20">
        <w:tc>
          <w:tcPr>
            <w:cnfStyle w:val="001000000000" w:firstRow="0" w:lastRow="0" w:firstColumn="1" w:lastColumn="0" w:oddVBand="0" w:evenVBand="0" w:oddHBand="0" w:evenHBand="0" w:firstRowFirstColumn="0" w:firstRowLastColumn="0" w:lastRowFirstColumn="0" w:lastRowLastColumn="0"/>
            <w:tcW w:w="8505" w:type="dxa"/>
            <w:tcBorders>
              <w:top w:val="single" w:sz="4" w:space="0" w:color="000000"/>
            </w:tcBorders>
          </w:tcPr>
          <w:p w14:paraId="0E3E8965" w14:textId="77777777" w:rsidR="000C1B20" w:rsidRDefault="000C1B20">
            <w:pPr>
              <w:keepNext/>
              <w:widowControl w:val="0"/>
              <w:pBdr>
                <w:top w:val="nil"/>
                <w:left w:val="nil"/>
                <w:bottom w:val="nil"/>
                <w:right w:val="nil"/>
                <w:between w:val="nil"/>
              </w:pBdr>
              <w:spacing w:after="200"/>
              <w:rPr>
                <w:rFonts w:ascii="Arial Narrow" w:eastAsia="Arial Narrow" w:hAnsi="Arial Narrow" w:cs="Arial Narrow"/>
                <w:i/>
                <w:iCs/>
                <w:color w:val="1F497D"/>
                <w:sz w:val="18"/>
                <w:szCs w:val="18"/>
              </w:rPr>
            </w:pPr>
          </w:p>
        </w:tc>
      </w:tr>
    </w:tbl>
    <w:p w14:paraId="2A7CCC67" w14:textId="77777777" w:rsidR="000C1B20" w:rsidRDefault="000C1B20">
      <w:pPr>
        <w:pStyle w:val="Ttulo3"/>
        <w:numPr>
          <w:ilvl w:val="1"/>
          <w:numId w:val="7"/>
        </w:numPr>
        <w:spacing w:line="360" w:lineRule="auto"/>
        <w:ind w:left="1800" w:firstLine="0"/>
      </w:pPr>
    </w:p>
    <w:p w14:paraId="10BA529A" w14:textId="77777777" w:rsidR="000C1B20" w:rsidRDefault="00791BCA">
      <w:pPr>
        <w:pStyle w:val="Ttulo3"/>
        <w:numPr>
          <w:ilvl w:val="1"/>
          <w:numId w:val="5"/>
        </w:numPr>
        <w:spacing w:line="360" w:lineRule="auto"/>
      </w:pPr>
      <w:bookmarkStart w:id="29" w:name="_heading=h.147n2zr" w:colFirst="0" w:colLast="0"/>
      <w:bookmarkEnd w:id="29"/>
      <w:r>
        <w:t>INVESTIGACIÓN, INNOVACIÓN Y/O CREACIÓN ARTÍSTICA Y CULTURAL</w:t>
      </w:r>
    </w:p>
    <w:p w14:paraId="56FFA6D9" w14:textId="77777777" w:rsidR="000C1B20" w:rsidRDefault="00791BCA">
      <w:pPr>
        <w:spacing w:before="240" w:after="240" w:line="360" w:lineRule="auto"/>
        <w:jc w:val="both"/>
        <w:rPr>
          <w:sz w:val="24"/>
          <w:szCs w:val="24"/>
        </w:rPr>
      </w:pPr>
      <w:r>
        <w:rPr>
          <w:sz w:val="24"/>
          <w:szCs w:val="24"/>
        </w:rPr>
        <w:t>Estrategias para la formación en investigación – creación, que le permitan a profesores y estudiantes estar en contacto con los desarrollos disciplinarios e interdisciplinarios, la creación artística, avances tecnológicos y campo disciplinar más actualizado, tal forma que se desarrolle el pensamiento crítico y/o creativo. Capacidad de transformar los problemas locales, regionales y globales, e indagar sobre la social y ambiental, entre otros, a partir del uso del conocimiento como herramienta de desarrollo.</w:t>
      </w:r>
    </w:p>
    <w:p w14:paraId="28B0C8EC" w14:textId="77777777" w:rsidR="000C1B20" w:rsidRDefault="00791BCA">
      <w:pPr>
        <w:spacing w:after="240" w:line="360" w:lineRule="auto"/>
        <w:jc w:val="both"/>
        <w:rPr>
          <w:b/>
          <w:bCs/>
          <w:sz w:val="24"/>
          <w:szCs w:val="24"/>
        </w:rPr>
      </w:pPr>
      <w:r>
        <w:rPr>
          <w:b/>
          <w:bCs/>
          <w:sz w:val="24"/>
          <w:szCs w:val="24"/>
        </w:rPr>
        <w:t>CRITERIOS A EVALUAR</w:t>
      </w:r>
    </w:p>
    <w:p w14:paraId="2118C367" w14:textId="77777777" w:rsidR="000C1B20" w:rsidRDefault="00791BCA">
      <w:pPr>
        <w:spacing w:line="360" w:lineRule="auto"/>
        <w:rPr>
          <w:sz w:val="24"/>
          <w:szCs w:val="24"/>
        </w:rPr>
      </w:pPr>
      <w:r>
        <w:rPr>
          <w:sz w:val="24"/>
          <w:szCs w:val="24"/>
        </w:rPr>
        <w:t>4.5.1. Sistema de Investigación, Innovación y/o creación artística y cultural en la</w:t>
      </w:r>
    </w:p>
    <w:p w14:paraId="4E0D0CB3" w14:textId="77777777" w:rsidR="000C1B20" w:rsidRDefault="00791BCA">
      <w:pPr>
        <w:spacing w:line="360" w:lineRule="auto"/>
        <w:rPr>
          <w:sz w:val="24"/>
          <w:szCs w:val="24"/>
        </w:rPr>
      </w:pPr>
      <w:r>
        <w:rPr>
          <w:sz w:val="24"/>
          <w:szCs w:val="24"/>
        </w:rPr>
        <w:t>Universidad</w:t>
      </w:r>
    </w:p>
    <w:p w14:paraId="65AD1767" w14:textId="77777777" w:rsidR="000C1B20" w:rsidRDefault="00791BCA">
      <w:pPr>
        <w:spacing w:before="240" w:after="240" w:line="360" w:lineRule="auto"/>
        <w:rPr>
          <w:sz w:val="24"/>
          <w:szCs w:val="24"/>
        </w:rPr>
      </w:pPr>
      <w:r>
        <w:rPr>
          <w:sz w:val="24"/>
          <w:szCs w:val="24"/>
        </w:rPr>
        <w:t xml:space="preserve">4.5.2. Estructura académica- administrativa de la investigación, innovación y </w:t>
      </w:r>
      <w:r>
        <w:rPr>
          <w:sz w:val="24"/>
          <w:szCs w:val="24"/>
        </w:rPr>
        <w:lastRenderedPageBreak/>
        <w:t>creación artística y cultural del programa</w:t>
      </w:r>
    </w:p>
    <w:p w14:paraId="3C67A53B" w14:textId="77777777" w:rsidR="000C1B20" w:rsidRDefault="00791BCA">
      <w:pPr>
        <w:spacing w:after="240" w:line="360" w:lineRule="auto"/>
        <w:jc w:val="both"/>
        <w:rPr>
          <w:sz w:val="24"/>
          <w:szCs w:val="24"/>
        </w:rPr>
      </w:pPr>
      <w:r>
        <w:rPr>
          <w:sz w:val="24"/>
          <w:szCs w:val="24"/>
        </w:rPr>
        <w:t>4.5.3. Áreas de investigación definidas conforme a la metodología y modalidad del programa, y su impacto en la solución de problemas que demandan los sectores productivos y de servicios del País; así como los ajustes realizados durante la vigencia del registro.</w:t>
      </w:r>
    </w:p>
    <w:p w14:paraId="6F3AA7F7" w14:textId="77777777" w:rsidR="000C1B20" w:rsidRDefault="00791BCA">
      <w:pPr>
        <w:spacing w:line="360" w:lineRule="auto"/>
        <w:jc w:val="both"/>
        <w:rPr>
          <w:sz w:val="24"/>
          <w:szCs w:val="24"/>
        </w:rPr>
      </w:pPr>
      <w:r>
        <w:rPr>
          <w:sz w:val="24"/>
          <w:szCs w:val="24"/>
        </w:rPr>
        <w:t>4.5.4. Líneas de investigación conforme a las necesidades locales, regionales y nacionales, que apunten a la solución de problemas y modificaciones realizadas a las líneas durante la vigencia del registro.</w:t>
      </w:r>
    </w:p>
    <w:p w14:paraId="384A9F46" w14:textId="77777777" w:rsidR="000C1B20" w:rsidRDefault="00791BCA">
      <w:pPr>
        <w:spacing w:before="240" w:after="240" w:line="360" w:lineRule="auto"/>
        <w:rPr>
          <w:sz w:val="24"/>
          <w:szCs w:val="24"/>
        </w:rPr>
      </w:pPr>
      <w:r>
        <w:rPr>
          <w:sz w:val="24"/>
          <w:szCs w:val="24"/>
        </w:rPr>
        <w:t>4.5.5. Estrategias para la formación de un pensamiento innovador, con capacidad construir, ejecutar, controlar y operar los medios y para la solución problemas que demandan los sectores productivos y de servicios del país; igualmente los ajustes realizados durante la vigencia del registro.</w:t>
      </w:r>
    </w:p>
    <w:p w14:paraId="21CD13AD" w14:textId="77777777" w:rsidR="000C1B20" w:rsidRDefault="00791BCA">
      <w:pPr>
        <w:spacing w:after="240" w:line="360" w:lineRule="auto"/>
        <w:jc w:val="both"/>
        <w:rPr>
          <w:sz w:val="24"/>
          <w:szCs w:val="24"/>
        </w:rPr>
      </w:pPr>
      <w:r>
        <w:rPr>
          <w:sz w:val="24"/>
          <w:szCs w:val="24"/>
        </w:rPr>
        <w:t>4.5.6. Evidencia de la incorporación de la formación investigativa de los estudiantes en concordancia con el nivel educativo y sus objetivos, el uso de las tecnologías de la información y de la comunicación.</w:t>
      </w:r>
    </w:p>
    <w:p w14:paraId="5378A61E" w14:textId="77777777" w:rsidR="000C1B20" w:rsidRDefault="00791BCA">
      <w:pPr>
        <w:spacing w:after="240" w:line="360" w:lineRule="auto"/>
        <w:rPr>
          <w:sz w:val="24"/>
          <w:szCs w:val="24"/>
        </w:rPr>
      </w:pPr>
      <w:r>
        <w:rPr>
          <w:sz w:val="24"/>
          <w:szCs w:val="24"/>
        </w:rPr>
        <w:t>4.5.7. Evidencia del desarrollo nuevos productos, procesos y usos de productos ya existentes, que demuestren la innovación y la producción del programa en materia de investigación.</w:t>
      </w:r>
    </w:p>
    <w:p w14:paraId="5689B7AC" w14:textId="77777777" w:rsidR="000C1B20" w:rsidRDefault="00791BCA">
      <w:pPr>
        <w:spacing w:after="240" w:line="360" w:lineRule="auto"/>
        <w:jc w:val="both"/>
        <w:rPr>
          <w:sz w:val="24"/>
          <w:szCs w:val="24"/>
        </w:rPr>
      </w:pPr>
      <w:r>
        <w:rPr>
          <w:sz w:val="24"/>
          <w:szCs w:val="24"/>
        </w:rPr>
        <w:t>4.5.8. Capacidad para dar respuesta de manera transformadora a problemas locales, regionales y globales.</w:t>
      </w:r>
    </w:p>
    <w:p w14:paraId="7C58151A" w14:textId="77777777" w:rsidR="000C1B20" w:rsidRDefault="00791BCA">
      <w:pPr>
        <w:spacing w:after="240" w:line="360" w:lineRule="auto"/>
        <w:jc w:val="both"/>
        <w:rPr>
          <w:sz w:val="24"/>
          <w:szCs w:val="24"/>
        </w:rPr>
      </w:pPr>
      <w:r>
        <w:rPr>
          <w:sz w:val="24"/>
          <w:szCs w:val="24"/>
        </w:rPr>
        <w:t>4.5.9. Aquellos programas que hicieron explícita la incorporación investigación, innovación y/o creación artística deberán evidenciar sus resultados con los lineamientos establecidos por el sistema nacional de ciencia y tecnología u otros afines.</w:t>
      </w:r>
    </w:p>
    <w:p w14:paraId="5A2E7B8F" w14:textId="77777777" w:rsidR="000C1B20" w:rsidRDefault="00791BCA">
      <w:pPr>
        <w:spacing w:after="240" w:line="360" w:lineRule="auto"/>
        <w:rPr>
          <w:sz w:val="24"/>
          <w:szCs w:val="24"/>
        </w:rPr>
      </w:pPr>
      <w:r>
        <w:rPr>
          <w:sz w:val="24"/>
          <w:szCs w:val="24"/>
        </w:rPr>
        <w:t xml:space="preserve">4.5.10 Plan estratégico y presupuesto del programa para la investigación. </w:t>
      </w:r>
    </w:p>
    <w:p w14:paraId="4446F331" w14:textId="77777777" w:rsidR="000C1B20" w:rsidRDefault="00791BCA">
      <w:pPr>
        <w:spacing w:after="240" w:line="360" w:lineRule="auto"/>
        <w:rPr>
          <w:sz w:val="24"/>
          <w:szCs w:val="24"/>
        </w:rPr>
      </w:pPr>
      <w:r>
        <w:rPr>
          <w:b/>
          <w:bCs/>
          <w:sz w:val="24"/>
          <w:szCs w:val="24"/>
        </w:rPr>
        <w:t>Criterios básicos de evaluación:</w:t>
      </w:r>
      <w:r>
        <w:rPr>
          <w:sz w:val="24"/>
          <w:szCs w:val="24"/>
        </w:rPr>
        <w:t xml:space="preserve"> Coherencia, relevancia, pertinencia, claridad y </w:t>
      </w:r>
      <w:r>
        <w:rPr>
          <w:sz w:val="24"/>
          <w:szCs w:val="24"/>
        </w:rPr>
        <w:lastRenderedPageBreak/>
        <w:t>calidad, flexibilidad, oportunidad e impacto.</w:t>
      </w:r>
    </w:p>
    <w:p w14:paraId="70EC7B42" w14:textId="77777777" w:rsidR="000C1B20" w:rsidRDefault="00791BCA">
      <w:pPr>
        <w:spacing w:after="240" w:line="360" w:lineRule="auto"/>
        <w:jc w:val="center"/>
        <w:rPr>
          <w:b/>
          <w:bCs/>
          <w:sz w:val="24"/>
          <w:szCs w:val="24"/>
        </w:rPr>
      </w:pPr>
      <w:r>
        <w:rPr>
          <w:b/>
          <w:bCs/>
          <w:sz w:val="24"/>
          <w:szCs w:val="24"/>
        </w:rPr>
        <w:t>Conceptualización de la escala de evaluación de la condición</w:t>
      </w:r>
    </w:p>
    <w:tbl>
      <w:tblPr>
        <w:tblStyle w:val="a0"/>
        <w:tblW w:w="4969" w:type="pct"/>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1842"/>
        <w:gridCol w:w="1842"/>
        <w:gridCol w:w="1985"/>
        <w:gridCol w:w="3120"/>
      </w:tblGrid>
      <w:tr w:rsidR="00BD49E1" w14:paraId="5E8CD3E3" w14:textId="77777777" w:rsidTr="009031ED">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left w:val="nil"/>
              <w:bottom w:val="single" w:sz="4" w:space="0" w:color="000000"/>
              <w:right w:val="nil"/>
            </w:tcBorders>
          </w:tcPr>
          <w:p w14:paraId="3B4198B9" w14:textId="77777777" w:rsidR="00BD49E1" w:rsidRDefault="00BD49E1" w:rsidP="009031ED">
            <w:pPr>
              <w:tabs>
                <w:tab w:val="center" w:pos="4309"/>
              </w:tabs>
              <w:spacing w:before="240" w:after="240"/>
              <w:jc w:val="center"/>
              <w:rPr>
                <w:rFonts w:ascii="Arial" w:eastAsia="Arial" w:hAnsi="Arial" w:cs="Arial"/>
                <w:i/>
                <w:iCs/>
                <w:color w:val="000000"/>
              </w:rPr>
            </w:pPr>
            <w:bookmarkStart w:id="30" w:name="_heading=h.3o7alnk" w:colFirst="0" w:colLast="0"/>
            <w:bookmarkEnd w:id="30"/>
            <w:r>
              <w:rPr>
                <w:rFonts w:ascii="Arial" w:eastAsia="Arial" w:hAnsi="Arial" w:cs="Arial"/>
                <w:b w:val="0"/>
                <w:bCs w:val="0"/>
                <w:i/>
                <w:iCs/>
                <w:color w:val="000000"/>
              </w:rPr>
              <w:t>Tabla 18 Conceptualización de la escala de evaluación</w:t>
            </w:r>
            <w:r w:rsidR="00AB14EC">
              <w:rPr>
                <w:rFonts w:ascii="Arial" w:eastAsia="Arial" w:hAnsi="Arial" w:cs="Arial"/>
                <w:b w:val="0"/>
                <w:bCs w:val="0"/>
                <w:i/>
                <w:iCs/>
                <w:color w:val="000000"/>
              </w:rPr>
              <w:t xml:space="preserve"> </w:t>
            </w:r>
            <w:r>
              <w:rPr>
                <w:rFonts w:ascii="Arial" w:eastAsia="Arial" w:hAnsi="Arial" w:cs="Arial"/>
                <w:b w:val="0"/>
                <w:bCs w:val="0"/>
                <w:i/>
                <w:iCs/>
                <w:color w:val="000000"/>
              </w:rPr>
              <w:t>de la condición</w:t>
            </w:r>
          </w:p>
        </w:tc>
      </w:tr>
      <w:tr w:rsidR="00BD49E1" w14:paraId="381B9613" w14:textId="77777777" w:rsidTr="009031ED">
        <w:trPr>
          <w:trHeight w:val="178"/>
        </w:trPr>
        <w:tc>
          <w:tcPr>
            <w:cnfStyle w:val="001000000000" w:firstRow="0" w:lastRow="0" w:firstColumn="1" w:lastColumn="0" w:oddVBand="0" w:evenVBand="0" w:oddHBand="0" w:evenHBand="0" w:firstRowFirstColumn="0" w:firstRowLastColumn="0" w:lastRowFirstColumn="0" w:lastRowLastColumn="0"/>
            <w:tcW w:w="1048" w:type="pct"/>
            <w:vMerge w:val="restart"/>
            <w:tcBorders>
              <w:top w:val="single" w:sz="4" w:space="0" w:color="000000"/>
            </w:tcBorders>
            <w:shd w:val="clear" w:color="auto" w:fill="F2F2F2"/>
            <w:vAlign w:val="center"/>
          </w:tcPr>
          <w:p w14:paraId="5BA98DC5" w14:textId="77777777" w:rsidR="00BD49E1" w:rsidRDefault="00BD49E1" w:rsidP="009031ED">
            <w:pPr>
              <w:jc w:val="center"/>
              <w:rPr>
                <w:rFonts w:ascii="Arial" w:eastAsia="Arial" w:hAnsi="Arial" w:cs="Arial"/>
                <w:color w:val="000000"/>
              </w:rPr>
            </w:pPr>
            <w:r>
              <w:rPr>
                <w:rFonts w:ascii="Arial" w:eastAsia="Arial" w:hAnsi="Arial" w:cs="Arial"/>
                <w:b w:val="0"/>
                <w:bCs w:val="0"/>
                <w:color w:val="000000"/>
              </w:rPr>
              <w:t xml:space="preserve">N° </w:t>
            </w:r>
          </w:p>
          <w:p w14:paraId="12B0A466" w14:textId="77777777" w:rsidR="00BD49E1" w:rsidRPr="00BE1161" w:rsidRDefault="00BD49E1" w:rsidP="009031ED">
            <w:pPr>
              <w:jc w:val="center"/>
              <w:rPr>
                <w:rFonts w:ascii="Arial" w:eastAsia="Arial" w:hAnsi="Arial" w:cs="Arial"/>
                <w:b w:val="0"/>
                <w:bCs w:val="0"/>
                <w:color w:val="000000"/>
              </w:rPr>
            </w:pPr>
            <w:r w:rsidRPr="00BE1161">
              <w:rPr>
                <w:rFonts w:ascii="Arial" w:eastAsia="Arial" w:hAnsi="Arial" w:cs="Arial"/>
                <w:b w:val="0"/>
                <w:bCs w:val="0"/>
                <w:color w:val="000000"/>
              </w:rPr>
              <w:t>Criterio a evaluar</w:t>
            </w:r>
          </w:p>
        </w:tc>
        <w:tc>
          <w:tcPr>
            <w:tcW w:w="2177" w:type="pct"/>
            <w:gridSpan w:val="2"/>
            <w:tcBorders>
              <w:top w:val="single" w:sz="4" w:space="0" w:color="000000"/>
              <w:bottom w:val="single" w:sz="4" w:space="0" w:color="auto"/>
            </w:tcBorders>
            <w:shd w:val="clear" w:color="auto" w:fill="F2F2F2"/>
            <w:vAlign w:val="center"/>
          </w:tcPr>
          <w:p w14:paraId="1D9F8AC3"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Cumplimiento</w:t>
            </w:r>
          </w:p>
        </w:tc>
        <w:tc>
          <w:tcPr>
            <w:tcW w:w="1775" w:type="pct"/>
            <w:vMerge w:val="restart"/>
            <w:tcBorders>
              <w:top w:val="single" w:sz="4" w:space="0" w:color="000000"/>
            </w:tcBorders>
            <w:shd w:val="clear" w:color="auto" w:fill="F2F2F2"/>
            <w:vAlign w:val="center"/>
          </w:tcPr>
          <w:p w14:paraId="0C9B2D0A"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Conceptualización</w:t>
            </w:r>
          </w:p>
        </w:tc>
      </w:tr>
      <w:tr w:rsidR="00BD49E1" w14:paraId="7DE9FD7B" w14:textId="77777777" w:rsidTr="009031ED">
        <w:trPr>
          <w:trHeight w:val="553"/>
        </w:trPr>
        <w:tc>
          <w:tcPr>
            <w:cnfStyle w:val="001000000000" w:firstRow="0" w:lastRow="0" w:firstColumn="1" w:lastColumn="0" w:oddVBand="0" w:evenVBand="0" w:oddHBand="0" w:evenHBand="0" w:firstRowFirstColumn="0" w:firstRowLastColumn="0" w:lastRowFirstColumn="0" w:lastRowLastColumn="0"/>
            <w:tcW w:w="1048" w:type="pct"/>
            <w:vMerge/>
            <w:tcBorders>
              <w:bottom w:val="single" w:sz="4" w:space="0" w:color="B7DDE8"/>
            </w:tcBorders>
            <w:shd w:val="clear" w:color="auto" w:fill="F2F2F2"/>
          </w:tcPr>
          <w:p w14:paraId="15592EA5" w14:textId="77777777" w:rsidR="00BD49E1" w:rsidRDefault="00BD49E1" w:rsidP="009031ED">
            <w:pPr>
              <w:spacing w:before="240" w:after="240"/>
              <w:jc w:val="center"/>
              <w:rPr>
                <w:color w:val="000000"/>
              </w:rPr>
            </w:pPr>
          </w:p>
        </w:tc>
        <w:tc>
          <w:tcPr>
            <w:tcW w:w="1048" w:type="pct"/>
            <w:tcBorders>
              <w:top w:val="single" w:sz="4" w:space="0" w:color="auto"/>
              <w:bottom w:val="single" w:sz="4" w:space="0" w:color="B7DDE8"/>
            </w:tcBorders>
            <w:shd w:val="clear" w:color="auto" w:fill="F2F2F2"/>
            <w:vAlign w:val="center"/>
          </w:tcPr>
          <w:p w14:paraId="195F3E52" w14:textId="77777777" w:rsidR="00BD49E1" w:rsidRPr="00BE116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Cuantitativa</w:t>
            </w:r>
          </w:p>
        </w:tc>
        <w:tc>
          <w:tcPr>
            <w:tcW w:w="1129" w:type="pct"/>
            <w:tcBorders>
              <w:top w:val="single" w:sz="4" w:space="0" w:color="auto"/>
              <w:bottom w:val="single" w:sz="4" w:space="0" w:color="B7DDE8"/>
            </w:tcBorders>
            <w:shd w:val="clear" w:color="auto" w:fill="F2F2F2"/>
            <w:vAlign w:val="center"/>
          </w:tcPr>
          <w:p w14:paraId="75E6831D"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r>
              <w:rPr>
                <w:rFonts w:ascii="Arial" w:eastAsia="Arial" w:hAnsi="Arial" w:cs="Arial"/>
                <w:color w:val="000000"/>
              </w:rPr>
              <w:t>Cualitativa</w:t>
            </w:r>
          </w:p>
        </w:tc>
        <w:tc>
          <w:tcPr>
            <w:tcW w:w="1775" w:type="pct"/>
            <w:vMerge/>
            <w:tcBorders>
              <w:bottom w:val="single" w:sz="4" w:space="0" w:color="B7DDE8"/>
            </w:tcBorders>
            <w:shd w:val="clear" w:color="auto" w:fill="F2F2F2"/>
          </w:tcPr>
          <w:p w14:paraId="2740D9A3"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p>
        </w:tc>
      </w:tr>
      <w:tr w:rsidR="00BD49E1" w14:paraId="1ED9F449"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14AE4B87" w14:textId="77777777" w:rsidR="00BD49E1" w:rsidRDefault="00BD49E1" w:rsidP="009031ED">
            <w:pPr>
              <w:spacing w:after="240" w:line="360" w:lineRule="auto"/>
              <w:rPr>
                <w:rFonts w:ascii="Arial" w:eastAsia="Arial" w:hAnsi="Arial" w:cs="Arial"/>
                <w:color w:val="000000"/>
                <w:sz w:val="24"/>
                <w:szCs w:val="24"/>
              </w:rPr>
            </w:pPr>
          </w:p>
        </w:tc>
        <w:tc>
          <w:tcPr>
            <w:tcW w:w="1048" w:type="pct"/>
          </w:tcPr>
          <w:p w14:paraId="7D94269F"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379AA4E3"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42B46D82" w14:textId="77777777" w:rsidR="00BD49E1" w:rsidRPr="00BE116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FF0000"/>
                <w:sz w:val="24"/>
                <w:szCs w:val="24"/>
              </w:rPr>
            </w:pPr>
          </w:p>
        </w:tc>
      </w:tr>
      <w:tr w:rsidR="00BD49E1" w14:paraId="11A787FB"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2A7D691D" w14:textId="77777777" w:rsidR="00BD49E1" w:rsidRDefault="00BD49E1" w:rsidP="009031ED">
            <w:pPr>
              <w:spacing w:after="240" w:line="360" w:lineRule="auto"/>
              <w:jc w:val="center"/>
              <w:rPr>
                <w:rFonts w:ascii="Arial" w:eastAsia="Arial" w:hAnsi="Arial" w:cs="Arial"/>
                <w:color w:val="000000"/>
                <w:sz w:val="24"/>
                <w:szCs w:val="24"/>
              </w:rPr>
            </w:pPr>
          </w:p>
        </w:tc>
        <w:tc>
          <w:tcPr>
            <w:tcW w:w="1048" w:type="pct"/>
          </w:tcPr>
          <w:p w14:paraId="28365A26"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482D2AC3"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07CE5535"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r>
    </w:tbl>
    <w:p w14:paraId="631864B9" w14:textId="77777777" w:rsidR="000C1B20" w:rsidRDefault="000C1B20">
      <w:pPr>
        <w:rPr>
          <w:b/>
          <w:bCs/>
          <w:sz w:val="24"/>
          <w:szCs w:val="24"/>
        </w:rPr>
      </w:pPr>
    </w:p>
    <w:p w14:paraId="39DD046B" w14:textId="77777777" w:rsidR="000C1B20" w:rsidRDefault="000C1B20">
      <w:pPr>
        <w:rPr>
          <w:b/>
          <w:bCs/>
          <w:sz w:val="24"/>
          <w:szCs w:val="24"/>
        </w:rPr>
      </w:pPr>
    </w:p>
    <w:p w14:paraId="6EFF5655" w14:textId="77777777" w:rsidR="000C1B20" w:rsidRDefault="000C1B20">
      <w:pPr>
        <w:rPr>
          <w:b/>
          <w:bCs/>
          <w:sz w:val="24"/>
          <w:szCs w:val="24"/>
        </w:rPr>
      </w:pPr>
    </w:p>
    <w:p w14:paraId="549FF66F"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Fortalezas y oportunidades de mejora de la condición: </w:t>
      </w:r>
    </w:p>
    <w:p w14:paraId="17BDEE66" w14:textId="77777777" w:rsidR="000C1B20" w:rsidRDefault="000C1B20">
      <w:pPr>
        <w:widowControl/>
        <w:rPr>
          <w:rFonts w:ascii="Arial Narrow" w:eastAsia="Arial Narrow" w:hAnsi="Arial Narrow" w:cs="Arial Narrow"/>
          <w:b/>
          <w:bCs/>
          <w:sz w:val="24"/>
          <w:szCs w:val="24"/>
        </w:rPr>
      </w:pPr>
    </w:p>
    <w:p w14:paraId="6C6F6C02" w14:textId="77777777" w:rsidR="000C1B20" w:rsidRDefault="000C1B20">
      <w:pPr>
        <w:keepNext/>
        <w:pBdr>
          <w:top w:val="nil"/>
          <w:left w:val="nil"/>
          <w:bottom w:val="nil"/>
          <w:right w:val="nil"/>
          <w:between w:val="nil"/>
        </w:pBdr>
        <w:spacing w:after="200"/>
        <w:jc w:val="center"/>
        <w:rPr>
          <w:i/>
          <w:iCs/>
          <w:color w:val="000000"/>
          <w:sz w:val="18"/>
          <w:szCs w:val="18"/>
        </w:rPr>
      </w:pPr>
    </w:p>
    <w:tbl>
      <w:tblPr>
        <w:tblStyle w:val="af0"/>
        <w:tblW w:w="8642" w:type="dxa"/>
        <w:jc w:val="cente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600" w:firstRow="0" w:lastRow="0" w:firstColumn="0" w:lastColumn="0" w:noHBand="1" w:noVBand="1"/>
      </w:tblPr>
      <w:tblGrid>
        <w:gridCol w:w="3114"/>
        <w:gridCol w:w="5516"/>
        <w:gridCol w:w="12"/>
      </w:tblGrid>
      <w:tr w:rsidR="000C1B20" w14:paraId="2D00567D" w14:textId="77777777" w:rsidTr="000C1B20">
        <w:trPr>
          <w:trHeight w:val="157"/>
          <w:jc w:val="center"/>
        </w:trPr>
        <w:tc>
          <w:tcPr>
            <w:tcW w:w="8642" w:type="dxa"/>
            <w:gridSpan w:val="3"/>
            <w:tcBorders>
              <w:top w:val="nil"/>
              <w:left w:val="nil"/>
              <w:bottom w:val="single" w:sz="4" w:space="0" w:color="000000"/>
              <w:right w:val="nil"/>
            </w:tcBorders>
          </w:tcPr>
          <w:p w14:paraId="098F8855" w14:textId="77777777" w:rsidR="000C1B20" w:rsidRDefault="00791BCA">
            <w:pPr>
              <w:widowControl w:val="0"/>
              <w:pBdr>
                <w:top w:val="nil"/>
                <w:left w:val="nil"/>
                <w:bottom w:val="nil"/>
                <w:right w:val="nil"/>
                <w:between w:val="nil"/>
              </w:pBdr>
              <w:spacing w:after="200"/>
              <w:jc w:val="center"/>
              <w:rPr>
                <w:rFonts w:ascii="Arial" w:eastAsia="Arial" w:hAnsi="Arial" w:cs="Arial"/>
                <w:i/>
                <w:iCs/>
                <w:color w:val="000000"/>
              </w:rPr>
            </w:pPr>
            <w:bookmarkStart w:id="31" w:name="_heading=h.23ckvvd" w:colFirst="0" w:colLast="0"/>
            <w:bookmarkEnd w:id="31"/>
            <w:r>
              <w:rPr>
                <w:rFonts w:ascii="Arial" w:eastAsia="Arial" w:hAnsi="Arial" w:cs="Arial"/>
                <w:i/>
                <w:iCs/>
                <w:color w:val="000000"/>
              </w:rPr>
              <w:t xml:space="preserve">Tabla </w:t>
            </w:r>
            <w:r w:rsidR="00DA6641">
              <w:rPr>
                <w:rFonts w:ascii="Arial" w:eastAsia="Arial" w:hAnsi="Arial" w:cs="Arial"/>
                <w:i/>
                <w:iCs/>
                <w:color w:val="000000"/>
              </w:rPr>
              <w:t>19 Fortalezas</w:t>
            </w:r>
            <w:r>
              <w:rPr>
                <w:rFonts w:ascii="Arial" w:eastAsia="Arial" w:hAnsi="Arial" w:cs="Arial"/>
                <w:i/>
                <w:iCs/>
                <w:color w:val="000000"/>
              </w:rPr>
              <w:t xml:space="preserve"> y oportunidades Condición 5</w:t>
            </w:r>
          </w:p>
          <w:p w14:paraId="626DE53E" w14:textId="77777777" w:rsidR="000C1B20" w:rsidRDefault="000C1B20">
            <w:pPr>
              <w:jc w:val="center"/>
              <w:rPr>
                <w:rFonts w:ascii="Arial" w:eastAsia="Arial" w:hAnsi="Arial" w:cs="Arial"/>
                <w:i/>
                <w:iCs/>
                <w:sz w:val="18"/>
                <w:szCs w:val="18"/>
              </w:rPr>
            </w:pPr>
          </w:p>
        </w:tc>
      </w:tr>
      <w:tr w:rsidR="000C1B20" w14:paraId="62FF4175" w14:textId="77777777" w:rsidTr="000C1B20">
        <w:trPr>
          <w:trHeight w:val="157"/>
          <w:jc w:val="center"/>
        </w:trPr>
        <w:tc>
          <w:tcPr>
            <w:tcW w:w="3114" w:type="dxa"/>
            <w:tcBorders>
              <w:top w:val="single" w:sz="4" w:space="0" w:color="000000"/>
            </w:tcBorders>
            <w:shd w:val="clear" w:color="auto" w:fill="F2F2F2"/>
          </w:tcPr>
          <w:p w14:paraId="0102C085"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 xml:space="preserve">CONDICIÓN </w:t>
            </w:r>
          </w:p>
        </w:tc>
        <w:tc>
          <w:tcPr>
            <w:tcW w:w="5528" w:type="dxa"/>
            <w:gridSpan w:val="2"/>
            <w:tcBorders>
              <w:top w:val="single" w:sz="4" w:space="0" w:color="000000"/>
            </w:tcBorders>
            <w:shd w:val="clear" w:color="auto" w:fill="F2F2F2"/>
          </w:tcPr>
          <w:p w14:paraId="61A07040"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Valoración interpretativa</w:t>
            </w:r>
          </w:p>
        </w:tc>
      </w:tr>
      <w:tr w:rsidR="000C1B20" w14:paraId="69D47A10" w14:textId="77777777" w:rsidTr="000C1B20">
        <w:trPr>
          <w:trHeight w:val="274"/>
          <w:jc w:val="center"/>
        </w:trPr>
        <w:tc>
          <w:tcPr>
            <w:tcW w:w="3114" w:type="dxa"/>
            <w:shd w:val="clear" w:color="auto" w:fill="F2F2F2"/>
          </w:tcPr>
          <w:p w14:paraId="757F149F" w14:textId="77777777" w:rsidR="000C1B20" w:rsidRDefault="00791BCA">
            <w:pPr>
              <w:spacing w:line="276" w:lineRule="auto"/>
              <w:jc w:val="center"/>
              <w:rPr>
                <w:rFonts w:ascii="Arial Narrow" w:eastAsia="Arial Narrow" w:hAnsi="Arial Narrow" w:cs="Arial Narrow"/>
                <w:b/>
                <w:bCs/>
              </w:rPr>
            </w:pPr>
            <w:r>
              <w:rPr>
                <w:rFonts w:ascii="Arial Narrow" w:eastAsia="Arial Narrow" w:hAnsi="Arial Narrow" w:cs="Arial Narrow"/>
                <w:b/>
                <w:bCs/>
              </w:rPr>
              <w:t xml:space="preserve">Investigación, Innovación y/o creación artística y cultural  </w:t>
            </w:r>
          </w:p>
        </w:tc>
        <w:tc>
          <w:tcPr>
            <w:tcW w:w="5528" w:type="dxa"/>
            <w:gridSpan w:val="2"/>
            <w:shd w:val="clear" w:color="auto" w:fill="F2F2F2"/>
          </w:tcPr>
          <w:p w14:paraId="2746FFEA"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(Según la escala del grado de cumplimiento)</w:t>
            </w:r>
          </w:p>
        </w:tc>
      </w:tr>
      <w:tr w:rsidR="000C1B20" w14:paraId="33BAEE1E" w14:textId="77777777" w:rsidTr="000C1B20">
        <w:trPr>
          <w:gridAfter w:val="1"/>
          <w:wAfter w:w="12" w:type="dxa"/>
          <w:trHeight w:val="262"/>
          <w:jc w:val="center"/>
        </w:trPr>
        <w:tc>
          <w:tcPr>
            <w:tcW w:w="8630" w:type="dxa"/>
            <w:gridSpan w:val="2"/>
            <w:shd w:val="clear" w:color="auto" w:fill="F2F2F2"/>
          </w:tcPr>
          <w:p w14:paraId="175BB1A6" w14:textId="77777777" w:rsidR="000C1B20" w:rsidRDefault="00791BCA">
            <w:pPr>
              <w:spacing w:line="276" w:lineRule="auto"/>
              <w:jc w:val="center"/>
              <w:rPr>
                <w:rFonts w:ascii="Arial Narrow" w:eastAsia="Arial Narrow" w:hAnsi="Arial Narrow" w:cs="Arial Narrow"/>
                <w:b/>
                <w:bCs/>
                <w:color w:val="000000"/>
              </w:rPr>
            </w:pPr>
            <w:r>
              <w:rPr>
                <w:rFonts w:ascii="Arial Narrow" w:eastAsia="Arial Narrow" w:hAnsi="Arial Narrow" w:cs="Arial Narrow"/>
                <w:b/>
                <w:bCs/>
                <w:color w:val="000000"/>
              </w:rPr>
              <w:t xml:space="preserve">FORTALEZAS O PRINCIPALES LOGROS </w:t>
            </w:r>
          </w:p>
        </w:tc>
      </w:tr>
      <w:tr w:rsidR="000C1B20" w14:paraId="35B05272" w14:textId="77777777" w:rsidTr="000C1B20">
        <w:trPr>
          <w:gridAfter w:val="1"/>
          <w:wAfter w:w="12" w:type="dxa"/>
          <w:trHeight w:val="456"/>
          <w:jc w:val="center"/>
        </w:trPr>
        <w:tc>
          <w:tcPr>
            <w:tcW w:w="8630" w:type="dxa"/>
            <w:gridSpan w:val="2"/>
          </w:tcPr>
          <w:p w14:paraId="254DD34F" w14:textId="77777777" w:rsidR="000C1B20" w:rsidRDefault="000C1B20">
            <w:pPr>
              <w:spacing w:line="276" w:lineRule="auto"/>
              <w:jc w:val="center"/>
              <w:rPr>
                <w:rFonts w:ascii="Arial Narrow" w:eastAsia="Arial Narrow" w:hAnsi="Arial Narrow" w:cs="Arial Narrow"/>
                <w:color w:val="000000"/>
              </w:rPr>
            </w:pPr>
          </w:p>
        </w:tc>
      </w:tr>
      <w:tr w:rsidR="000C1B20" w14:paraId="652C09A9" w14:textId="77777777" w:rsidTr="000C1B20">
        <w:trPr>
          <w:gridAfter w:val="1"/>
          <w:wAfter w:w="12" w:type="dxa"/>
          <w:trHeight w:val="456"/>
          <w:jc w:val="center"/>
        </w:trPr>
        <w:tc>
          <w:tcPr>
            <w:tcW w:w="8630" w:type="dxa"/>
            <w:gridSpan w:val="2"/>
          </w:tcPr>
          <w:p w14:paraId="4857A399" w14:textId="77777777" w:rsidR="000C1B20" w:rsidRDefault="000C1B20">
            <w:pPr>
              <w:spacing w:line="276" w:lineRule="auto"/>
              <w:jc w:val="center"/>
              <w:rPr>
                <w:rFonts w:ascii="Arial Narrow" w:eastAsia="Arial Narrow" w:hAnsi="Arial Narrow" w:cs="Arial Narrow"/>
                <w:color w:val="000000"/>
              </w:rPr>
            </w:pPr>
          </w:p>
        </w:tc>
      </w:tr>
      <w:tr w:rsidR="000C1B20" w14:paraId="4C0B1745" w14:textId="77777777" w:rsidTr="000C1B20">
        <w:trPr>
          <w:gridAfter w:val="1"/>
          <w:wAfter w:w="12" w:type="dxa"/>
          <w:trHeight w:val="456"/>
          <w:jc w:val="center"/>
        </w:trPr>
        <w:tc>
          <w:tcPr>
            <w:tcW w:w="8630" w:type="dxa"/>
            <w:gridSpan w:val="2"/>
          </w:tcPr>
          <w:p w14:paraId="657B7381" w14:textId="77777777" w:rsidR="000C1B20" w:rsidRDefault="000C1B20">
            <w:pPr>
              <w:spacing w:line="276" w:lineRule="auto"/>
              <w:jc w:val="center"/>
              <w:rPr>
                <w:rFonts w:ascii="Arial Narrow" w:eastAsia="Arial Narrow" w:hAnsi="Arial Narrow" w:cs="Arial Narrow"/>
                <w:color w:val="000000"/>
              </w:rPr>
            </w:pPr>
          </w:p>
        </w:tc>
      </w:tr>
      <w:tr w:rsidR="000C1B20" w14:paraId="725AAA37" w14:textId="77777777" w:rsidTr="000C1B20">
        <w:trPr>
          <w:gridAfter w:val="1"/>
          <w:wAfter w:w="12" w:type="dxa"/>
          <w:trHeight w:val="456"/>
          <w:jc w:val="center"/>
        </w:trPr>
        <w:tc>
          <w:tcPr>
            <w:tcW w:w="8630" w:type="dxa"/>
            <w:gridSpan w:val="2"/>
          </w:tcPr>
          <w:p w14:paraId="6088921F" w14:textId="77777777" w:rsidR="000C1B20" w:rsidRDefault="000C1B20">
            <w:pPr>
              <w:spacing w:line="276" w:lineRule="auto"/>
              <w:jc w:val="center"/>
              <w:rPr>
                <w:rFonts w:ascii="Arial Narrow" w:eastAsia="Arial Narrow" w:hAnsi="Arial Narrow" w:cs="Arial Narrow"/>
                <w:color w:val="000000"/>
              </w:rPr>
            </w:pPr>
          </w:p>
        </w:tc>
      </w:tr>
      <w:tr w:rsidR="000C1B20" w14:paraId="281B37F6" w14:textId="77777777" w:rsidTr="000C1B20">
        <w:trPr>
          <w:gridAfter w:val="1"/>
          <w:wAfter w:w="12" w:type="dxa"/>
          <w:trHeight w:val="157"/>
          <w:jc w:val="center"/>
        </w:trPr>
        <w:tc>
          <w:tcPr>
            <w:tcW w:w="8630" w:type="dxa"/>
            <w:gridSpan w:val="2"/>
            <w:shd w:val="clear" w:color="auto" w:fill="F2F2F2"/>
          </w:tcPr>
          <w:p w14:paraId="1B4102F5" w14:textId="77777777" w:rsidR="000C1B20" w:rsidRDefault="00791BCA">
            <w:pPr>
              <w:jc w:val="center"/>
              <w:rPr>
                <w:rFonts w:ascii="Arial Narrow" w:eastAsia="Arial Narrow" w:hAnsi="Arial Narrow" w:cs="Arial Narrow"/>
                <w:b/>
                <w:bCs/>
                <w:color w:val="000000"/>
              </w:rPr>
            </w:pPr>
            <w:r>
              <w:rPr>
                <w:rFonts w:ascii="Arial Narrow" w:eastAsia="Arial Narrow" w:hAnsi="Arial Narrow" w:cs="Arial Narrow"/>
                <w:b/>
                <w:bCs/>
                <w:color w:val="000000"/>
              </w:rPr>
              <w:t>DEBILIDADES U OPORTUNIDADES DE MEJORA</w:t>
            </w:r>
          </w:p>
        </w:tc>
      </w:tr>
      <w:tr w:rsidR="000C1B20" w14:paraId="7B5B8C04" w14:textId="77777777" w:rsidTr="000C1B20">
        <w:trPr>
          <w:gridAfter w:val="1"/>
          <w:wAfter w:w="12" w:type="dxa"/>
          <w:trHeight w:val="456"/>
          <w:jc w:val="center"/>
        </w:trPr>
        <w:tc>
          <w:tcPr>
            <w:tcW w:w="8630" w:type="dxa"/>
            <w:gridSpan w:val="2"/>
          </w:tcPr>
          <w:p w14:paraId="373EB2BB" w14:textId="77777777" w:rsidR="000C1B20" w:rsidRDefault="000C1B20">
            <w:pPr>
              <w:jc w:val="center"/>
              <w:rPr>
                <w:rFonts w:ascii="Arial Narrow" w:eastAsia="Arial Narrow" w:hAnsi="Arial Narrow" w:cs="Arial Narrow"/>
                <w:color w:val="000000"/>
              </w:rPr>
            </w:pPr>
          </w:p>
        </w:tc>
      </w:tr>
      <w:tr w:rsidR="000C1B20" w14:paraId="5A65500E" w14:textId="77777777" w:rsidTr="000C1B20">
        <w:trPr>
          <w:gridAfter w:val="1"/>
          <w:wAfter w:w="12" w:type="dxa"/>
          <w:trHeight w:val="456"/>
          <w:jc w:val="center"/>
        </w:trPr>
        <w:tc>
          <w:tcPr>
            <w:tcW w:w="8630" w:type="dxa"/>
            <w:gridSpan w:val="2"/>
          </w:tcPr>
          <w:p w14:paraId="02177EBA" w14:textId="77777777" w:rsidR="000C1B20" w:rsidRDefault="000C1B20">
            <w:pPr>
              <w:jc w:val="center"/>
              <w:rPr>
                <w:rFonts w:ascii="Arial Narrow" w:eastAsia="Arial Narrow" w:hAnsi="Arial Narrow" w:cs="Arial Narrow"/>
                <w:color w:val="000000"/>
              </w:rPr>
            </w:pPr>
          </w:p>
        </w:tc>
      </w:tr>
      <w:tr w:rsidR="000C1B20" w14:paraId="1D17C76C" w14:textId="77777777" w:rsidTr="000C1B20">
        <w:trPr>
          <w:gridAfter w:val="1"/>
          <w:wAfter w:w="12" w:type="dxa"/>
          <w:trHeight w:val="456"/>
          <w:jc w:val="center"/>
        </w:trPr>
        <w:tc>
          <w:tcPr>
            <w:tcW w:w="8630" w:type="dxa"/>
            <w:gridSpan w:val="2"/>
          </w:tcPr>
          <w:p w14:paraId="7BBD028D" w14:textId="77777777" w:rsidR="000C1B20" w:rsidRDefault="000C1B20">
            <w:pPr>
              <w:jc w:val="center"/>
              <w:rPr>
                <w:rFonts w:ascii="Arial Narrow" w:eastAsia="Arial Narrow" w:hAnsi="Arial Narrow" w:cs="Arial Narrow"/>
                <w:color w:val="000000"/>
              </w:rPr>
            </w:pPr>
          </w:p>
        </w:tc>
      </w:tr>
      <w:tr w:rsidR="000C1B20" w14:paraId="1E71DDA7" w14:textId="77777777" w:rsidTr="000C1B20">
        <w:trPr>
          <w:gridAfter w:val="1"/>
          <w:wAfter w:w="12" w:type="dxa"/>
          <w:trHeight w:val="456"/>
          <w:jc w:val="center"/>
        </w:trPr>
        <w:tc>
          <w:tcPr>
            <w:tcW w:w="8630" w:type="dxa"/>
            <w:gridSpan w:val="2"/>
          </w:tcPr>
          <w:p w14:paraId="344A38CD" w14:textId="77777777" w:rsidR="000C1B20" w:rsidRDefault="000C1B20">
            <w:pPr>
              <w:jc w:val="center"/>
              <w:rPr>
                <w:rFonts w:ascii="Arial Narrow" w:eastAsia="Arial Narrow" w:hAnsi="Arial Narrow" w:cs="Arial Narrow"/>
                <w:color w:val="000000"/>
              </w:rPr>
            </w:pPr>
          </w:p>
        </w:tc>
      </w:tr>
    </w:tbl>
    <w:p w14:paraId="11510698" w14:textId="77777777" w:rsidR="000C1B20" w:rsidRDefault="00791BCA">
      <w:pPr>
        <w:jc w:val="center"/>
        <w:rPr>
          <w:rFonts w:ascii="Arial Narrow" w:eastAsia="Arial Narrow" w:hAnsi="Arial Narrow" w:cs="Arial Narrow"/>
          <w:i/>
          <w:iCs/>
          <w:color w:val="000000"/>
          <w:sz w:val="20"/>
          <w:szCs w:val="20"/>
        </w:rPr>
      </w:pPr>
      <w:r>
        <w:rPr>
          <w:rFonts w:ascii="Arial Narrow" w:eastAsia="Arial Narrow" w:hAnsi="Arial Narrow" w:cs="Arial Narrow"/>
          <w:i/>
          <w:iCs/>
          <w:color w:val="000000"/>
          <w:sz w:val="20"/>
          <w:szCs w:val="20"/>
        </w:rPr>
        <w:t xml:space="preserve">Fuente: Elaboración propia  </w:t>
      </w:r>
    </w:p>
    <w:p w14:paraId="6C76AE29" w14:textId="77777777" w:rsidR="000C1B20" w:rsidRDefault="000C1B20"/>
    <w:p w14:paraId="20045CE6" w14:textId="77777777" w:rsidR="000C1B20" w:rsidRDefault="000C1B20"/>
    <w:p w14:paraId="626C9CB9" w14:textId="77777777" w:rsidR="000C1B20" w:rsidRDefault="000C1B20"/>
    <w:p w14:paraId="7BC555BF"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Emisión de juicio de valor: </w:t>
      </w:r>
    </w:p>
    <w:tbl>
      <w:tblPr>
        <w:tblStyle w:val="af1"/>
        <w:tblW w:w="8784" w:type="dxa"/>
        <w:tblInd w:w="0" w:type="dxa"/>
        <w:tblBorders>
          <w:top w:val="single" w:sz="4" w:space="0" w:color="B7DDE8"/>
          <w:left w:val="single" w:sz="4" w:space="0" w:color="B7DDE8"/>
          <w:bottom w:val="single" w:sz="4" w:space="0" w:color="B7DDE8"/>
          <w:right w:val="single" w:sz="4" w:space="0" w:color="B7DDE8"/>
          <w:insideH w:val="single" w:sz="4" w:space="0" w:color="B7DDE8"/>
          <w:insideV w:val="single" w:sz="4" w:space="0" w:color="B7DDE8"/>
        </w:tblBorders>
        <w:tblLayout w:type="fixed"/>
        <w:tblLook w:val="04A0" w:firstRow="1" w:lastRow="0" w:firstColumn="1" w:lastColumn="0" w:noHBand="0" w:noVBand="1"/>
      </w:tblPr>
      <w:tblGrid>
        <w:gridCol w:w="8784"/>
      </w:tblGrid>
      <w:tr w:rsidR="000C1B20" w14:paraId="56DFEE31" w14:textId="77777777" w:rsidTr="000C1B20">
        <w:trPr>
          <w:cnfStyle w:val="100000000000" w:firstRow="1" w:lastRow="0" w:firstColumn="0" w:lastColumn="0" w:oddVBand="0" w:evenVBand="0" w:oddHBand="0"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8784" w:type="dxa"/>
            <w:tcBorders>
              <w:top w:val="nil"/>
              <w:left w:val="nil"/>
              <w:bottom w:val="single" w:sz="4" w:space="0" w:color="000000"/>
              <w:right w:val="nil"/>
            </w:tcBorders>
          </w:tcPr>
          <w:p w14:paraId="5C7779D8" w14:textId="77777777" w:rsidR="000C1B20" w:rsidRDefault="000C1B20">
            <w:pPr>
              <w:keepNext/>
              <w:widowControl w:val="0"/>
              <w:pBdr>
                <w:top w:val="nil"/>
                <w:left w:val="nil"/>
                <w:bottom w:val="nil"/>
                <w:right w:val="nil"/>
                <w:between w:val="nil"/>
              </w:pBdr>
              <w:spacing w:after="200"/>
              <w:jc w:val="center"/>
              <w:rPr>
                <w:rFonts w:ascii="Arial" w:eastAsia="Arial" w:hAnsi="Arial" w:cs="Arial"/>
                <w:i/>
                <w:iCs/>
                <w:color w:val="000000"/>
                <w:sz w:val="18"/>
                <w:szCs w:val="18"/>
              </w:rPr>
            </w:pPr>
          </w:p>
          <w:p w14:paraId="6E8A3E3D" w14:textId="77777777" w:rsidR="000C1B20" w:rsidRDefault="00791BCA">
            <w:pPr>
              <w:keepNext/>
              <w:widowControl w:val="0"/>
              <w:pBdr>
                <w:top w:val="nil"/>
                <w:left w:val="nil"/>
                <w:bottom w:val="nil"/>
                <w:right w:val="nil"/>
                <w:between w:val="nil"/>
              </w:pBdr>
              <w:spacing w:after="200"/>
              <w:jc w:val="center"/>
              <w:rPr>
                <w:rFonts w:ascii="Arial" w:eastAsia="Arial" w:hAnsi="Arial" w:cs="Arial"/>
                <w:i/>
                <w:iCs/>
                <w:color w:val="000000"/>
              </w:rPr>
            </w:pPr>
            <w:bookmarkStart w:id="32" w:name="_heading=h.ihv636" w:colFirst="0" w:colLast="0"/>
            <w:bookmarkEnd w:id="32"/>
            <w:r>
              <w:rPr>
                <w:rFonts w:ascii="Arial" w:eastAsia="Arial" w:hAnsi="Arial" w:cs="Arial"/>
                <w:b w:val="0"/>
                <w:bCs w:val="0"/>
                <w:i/>
                <w:iCs/>
                <w:color w:val="000000"/>
              </w:rPr>
              <w:t xml:space="preserve">Tabla </w:t>
            </w:r>
            <w:r>
              <w:rPr>
                <w:rFonts w:ascii="Arial" w:eastAsia="Arial" w:hAnsi="Arial" w:cs="Arial"/>
                <w:b w:val="0"/>
                <w:bCs w:val="0"/>
                <w:color w:val="000000"/>
              </w:rPr>
              <w:t>2</w:t>
            </w:r>
            <w:r>
              <w:rPr>
                <w:rFonts w:ascii="Arial" w:eastAsia="Arial" w:hAnsi="Arial" w:cs="Arial"/>
                <w:b w:val="0"/>
                <w:bCs w:val="0"/>
                <w:i/>
                <w:iCs/>
                <w:color w:val="000000"/>
              </w:rPr>
              <w:t>0 Emisión de juicio de valor</w:t>
            </w:r>
          </w:p>
          <w:p w14:paraId="4882A425" w14:textId="77777777" w:rsidR="000C1B20" w:rsidRDefault="000C1B20"/>
        </w:tc>
      </w:tr>
      <w:tr w:rsidR="000C1B20" w14:paraId="0ABC3697" w14:textId="77777777" w:rsidTr="000C1B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4" w:type="dxa"/>
            <w:tcBorders>
              <w:top w:val="single" w:sz="4" w:space="0" w:color="000000"/>
            </w:tcBorders>
            <w:shd w:val="clear" w:color="auto" w:fill="auto"/>
          </w:tcPr>
          <w:p w14:paraId="67C1A3F7" w14:textId="77777777" w:rsidR="000C1B20" w:rsidRDefault="000C1B20">
            <w:pPr>
              <w:keepNext/>
              <w:widowControl w:val="0"/>
              <w:pBdr>
                <w:top w:val="nil"/>
                <w:left w:val="nil"/>
                <w:bottom w:val="nil"/>
                <w:right w:val="nil"/>
                <w:between w:val="nil"/>
              </w:pBdr>
              <w:spacing w:after="200"/>
              <w:rPr>
                <w:rFonts w:ascii="Arial Narrow" w:eastAsia="Arial Narrow" w:hAnsi="Arial Narrow" w:cs="Arial Narrow"/>
                <w:i/>
                <w:iCs/>
                <w:color w:val="000000"/>
                <w:sz w:val="18"/>
                <w:szCs w:val="18"/>
              </w:rPr>
            </w:pPr>
          </w:p>
        </w:tc>
      </w:tr>
    </w:tbl>
    <w:p w14:paraId="7186FBFF" w14:textId="77777777" w:rsidR="000C1B20" w:rsidRDefault="000C1B20">
      <w:pPr>
        <w:spacing w:after="240" w:line="360" w:lineRule="auto"/>
        <w:jc w:val="both"/>
        <w:rPr>
          <w:b/>
          <w:bCs/>
          <w:sz w:val="24"/>
          <w:szCs w:val="24"/>
        </w:rPr>
      </w:pPr>
    </w:p>
    <w:p w14:paraId="627E47DE" w14:textId="77777777" w:rsidR="000C1B20" w:rsidRDefault="00791BCA">
      <w:pPr>
        <w:pStyle w:val="Ttulo3"/>
        <w:numPr>
          <w:ilvl w:val="1"/>
          <w:numId w:val="5"/>
        </w:numPr>
      </w:pPr>
      <w:bookmarkStart w:id="33" w:name="_heading=h.32hioqz" w:colFirst="0" w:colLast="0"/>
      <w:bookmarkEnd w:id="33"/>
      <w:r>
        <w:t>RELACIÓN CON EL SECTOR EXTERNO</w:t>
      </w:r>
    </w:p>
    <w:p w14:paraId="2197EE96" w14:textId="77777777" w:rsidR="000C1B20" w:rsidRDefault="000C1B20"/>
    <w:p w14:paraId="5CA8A949" w14:textId="77777777" w:rsidR="000C1B20" w:rsidRDefault="00791BCA">
      <w:pPr>
        <w:spacing w:after="240" w:line="360" w:lineRule="auto"/>
        <w:jc w:val="both"/>
        <w:rPr>
          <w:sz w:val="24"/>
          <w:szCs w:val="24"/>
        </w:rPr>
      </w:pPr>
      <w:r>
        <w:rPr>
          <w:sz w:val="24"/>
          <w:szCs w:val="24"/>
        </w:rPr>
        <w:t>El programa establece los mecanismos y estrategias para lograr una articulación e interacción sistemática con las comunidades, sectores y dinámicas del medio externo, con el fin de fortalecer el desarrollo de las labores formativas, académicas, docentes, culturales o científicas del programa.</w:t>
      </w:r>
    </w:p>
    <w:p w14:paraId="4D734995" w14:textId="77777777" w:rsidR="000C1B20" w:rsidRDefault="00791BCA">
      <w:pPr>
        <w:spacing w:after="240" w:line="360" w:lineRule="auto"/>
        <w:jc w:val="both"/>
        <w:rPr>
          <w:b/>
          <w:bCs/>
          <w:sz w:val="24"/>
          <w:szCs w:val="24"/>
        </w:rPr>
      </w:pPr>
      <w:r>
        <w:rPr>
          <w:b/>
          <w:bCs/>
          <w:sz w:val="24"/>
          <w:szCs w:val="24"/>
        </w:rPr>
        <w:t>CRITERIOS A EVALUAR</w:t>
      </w:r>
    </w:p>
    <w:p w14:paraId="5ADAC0D4" w14:textId="77777777" w:rsidR="000C1B20" w:rsidRDefault="00791BCA">
      <w:pPr>
        <w:spacing w:after="240" w:line="360" w:lineRule="auto"/>
        <w:jc w:val="both"/>
        <w:rPr>
          <w:sz w:val="24"/>
          <w:szCs w:val="24"/>
        </w:rPr>
      </w:pPr>
      <w:r>
        <w:rPr>
          <w:sz w:val="24"/>
          <w:szCs w:val="24"/>
        </w:rPr>
        <w:t>4.6.1. Política de Proyección Social</w:t>
      </w:r>
    </w:p>
    <w:p w14:paraId="15246DD8" w14:textId="77777777" w:rsidR="000C1B20" w:rsidRDefault="00791BCA">
      <w:pPr>
        <w:spacing w:after="240" w:line="360" w:lineRule="auto"/>
        <w:jc w:val="both"/>
        <w:rPr>
          <w:sz w:val="24"/>
          <w:szCs w:val="24"/>
        </w:rPr>
      </w:pPr>
      <w:r>
        <w:rPr>
          <w:sz w:val="24"/>
          <w:szCs w:val="24"/>
        </w:rPr>
        <w:t xml:space="preserve">4.6.2. Estructura organizacional de Proyección Social y extensión Institucional y del programa. </w:t>
      </w:r>
    </w:p>
    <w:p w14:paraId="3196AF5E" w14:textId="77777777" w:rsidR="000C1B20" w:rsidRDefault="00791BCA">
      <w:pPr>
        <w:spacing w:after="240" w:line="360" w:lineRule="auto"/>
        <w:jc w:val="both"/>
        <w:rPr>
          <w:sz w:val="24"/>
          <w:szCs w:val="24"/>
        </w:rPr>
      </w:pPr>
      <w:r>
        <w:rPr>
          <w:sz w:val="24"/>
          <w:szCs w:val="24"/>
        </w:rPr>
        <w:t>4.6.3. Planes, proyectos y estrategias de proyección social y extensión a desarrollar por el programa para la vigencia del registro calificado.</w:t>
      </w:r>
    </w:p>
    <w:p w14:paraId="7CD26FF4" w14:textId="77777777" w:rsidR="000C1B20" w:rsidRDefault="00791BCA">
      <w:pPr>
        <w:spacing w:after="240" w:line="360" w:lineRule="auto"/>
        <w:jc w:val="both"/>
        <w:rPr>
          <w:sz w:val="24"/>
          <w:szCs w:val="24"/>
        </w:rPr>
      </w:pPr>
      <w:r>
        <w:rPr>
          <w:sz w:val="24"/>
          <w:szCs w:val="24"/>
        </w:rPr>
        <w:t xml:space="preserve">4.6.4. Mecanismos y estrategias para gestionar la información de los resultados de la interacción del programa con el sector externo, para lo cual deberá prever fuentes de información propias o externas, que ́permitan sustentar resultados que obtenga la institución. </w:t>
      </w:r>
    </w:p>
    <w:p w14:paraId="301DD66F" w14:textId="77777777" w:rsidR="000C1B20" w:rsidRDefault="00791BCA">
      <w:pPr>
        <w:spacing w:after="240" w:line="360" w:lineRule="auto"/>
        <w:jc w:val="both"/>
        <w:rPr>
          <w:sz w:val="24"/>
          <w:szCs w:val="24"/>
        </w:rPr>
      </w:pPr>
      <w:r>
        <w:rPr>
          <w:sz w:val="24"/>
          <w:szCs w:val="24"/>
        </w:rPr>
        <w:t xml:space="preserve">4.6.5. Mecanismos y estrategias, para lograr la articulación de los profesores y estudiantes con la dinámica social, productiva, creativa y cultural de su contexto. Logros alcanzados durante la vigencia del registro calificado. </w:t>
      </w:r>
    </w:p>
    <w:p w14:paraId="03B81E4B" w14:textId="77777777" w:rsidR="000C1B20" w:rsidRDefault="00791BCA">
      <w:pPr>
        <w:spacing w:after="240" w:line="360" w:lineRule="auto"/>
        <w:jc w:val="both"/>
        <w:rPr>
          <w:sz w:val="24"/>
          <w:szCs w:val="24"/>
        </w:rPr>
      </w:pPr>
      <w:r>
        <w:rPr>
          <w:sz w:val="24"/>
          <w:szCs w:val="24"/>
        </w:rPr>
        <w:t xml:space="preserve">4.6.6. Impacto esperado en el programa y del egresado en el sector productivo, social y cultural. </w:t>
      </w:r>
    </w:p>
    <w:p w14:paraId="496EDF0A" w14:textId="77777777" w:rsidR="000C1B20" w:rsidRDefault="00791BCA">
      <w:pPr>
        <w:spacing w:after="240" w:line="360" w:lineRule="auto"/>
        <w:jc w:val="center"/>
        <w:rPr>
          <w:b/>
          <w:bCs/>
          <w:sz w:val="24"/>
          <w:szCs w:val="24"/>
        </w:rPr>
      </w:pPr>
      <w:r>
        <w:rPr>
          <w:b/>
          <w:bCs/>
          <w:sz w:val="24"/>
          <w:szCs w:val="24"/>
        </w:rPr>
        <w:lastRenderedPageBreak/>
        <w:t>Conceptualización de la escala de evaluación de la condición:</w:t>
      </w:r>
    </w:p>
    <w:tbl>
      <w:tblPr>
        <w:tblStyle w:val="a0"/>
        <w:tblW w:w="4969" w:type="pct"/>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1842"/>
        <w:gridCol w:w="1842"/>
        <w:gridCol w:w="1985"/>
        <w:gridCol w:w="3120"/>
      </w:tblGrid>
      <w:tr w:rsidR="00BD49E1" w14:paraId="73F0A2FD" w14:textId="77777777" w:rsidTr="009031ED">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left w:val="nil"/>
              <w:bottom w:val="single" w:sz="4" w:space="0" w:color="000000"/>
              <w:right w:val="nil"/>
            </w:tcBorders>
          </w:tcPr>
          <w:p w14:paraId="3D6F5A86" w14:textId="77777777" w:rsidR="00BD49E1" w:rsidRDefault="00BD49E1" w:rsidP="009031ED">
            <w:pPr>
              <w:tabs>
                <w:tab w:val="center" w:pos="4309"/>
              </w:tabs>
              <w:spacing w:before="240" w:after="240"/>
              <w:jc w:val="center"/>
              <w:rPr>
                <w:rFonts w:ascii="Arial" w:eastAsia="Arial" w:hAnsi="Arial" w:cs="Arial"/>
                <w:i/>
                <w:iCs/>
                <w:color w:val="000000"/>
              </w:rPr>
            </w:pPr>
            <w:bookmarkStart w:id="34" w:name="_heading=h.1hmsyys" w:colFirst="0" w:colLast="0"/>
            <w:bookmarkEnd w:id="34"/>
            <w:r>
              <w:rPr>
                <w:rFonts w:ascii="Arial" w:eastAsia="Arial" w:hAnsi="Arial" w:cs="Arial"/>
                <w:b w:val="0"/>
                <w:bCs w:val="0"/>
                <w:i/>
                <w:iCs/>
                <w:color w:val="000000"/>
              </w:rPr>
              <w:t>Tabla 21 Conceptualización de la escala de evaluación de la condición</w:t>
            </w:r>
          </w:p>
        </w:tc>
      </w:tr>
      <w:tr w:rsidR="00BD49E1" w14:paraId="0F299625" w14:textId="77777777" w:rsidTr="009031ED">
        <w:trPr>
          <w:trHeight w:val="178"/>
        </w:trPr>
        <w:tc>
          <w:tcPr>
            <w:cnfStyle w:val="001000000000" w:firstRow="0" w:lastRow="0" w:firstColumn="1" w:lastColumn="0" w:oddVBand="0" w:evenVBand="0" w:oddHBand="0" w:evenHBand="0" w:firstRowFirstColumn="0" w:firstRowLastColumn="0" w:lastRowFirstColumn="0" w:lastRowLastColumn="0"/>
            <w:tcW w:w="1048" w:type="pct"/>
            <w:vMerge w:val="restart"/>
            <w:tcBorders>
              <w:top w:val="single" w:sz="4" w:space="0" w:color="000000"/>
            </w:tcBorders>
            <w:shd w:val="clear" w:color="auto" w:fill="F2F2F2"/>
            <w:vAlign w:val="center"/>
          </w:tcPr>
          <w:p w14:paraId="71A9BBB8" w14:textId="77777777" w:rsidR="00BD49E1" w:rsidRDefault="00BD49E1" w:rsidP="009031ED">
            <w:pPr>
              <w:jc w:val="center"/>
              <w:rPr>
                <w:rFonts w:ascii="Arial" w:eastAsia="Arial" w:hAnsi="Arial" w:cs="Arial"/>
                <w:color w:val="000000"/>
              </w:rPr>
            </w:pPr>
            <w:r>
              <w:rPr>
                <w:rFonts w:ascii="Arial" w:eastAsia="Arial" w:hAnsi="Arial" w:cs="Arial"/>
                <w:b w:val="0"/>
                <w:bCs w:val="0"/>
                <w:color w:val="000000"/>
              </w:rPr>
              <w:t xml:space="preserve">N° </w:t>
            </w:r>
          </w:p>
          <w:p w14:paraId="17936CC5" w14:textId="77777777" w:rsidR="00BD49E1" w:rsidRPr="00BE1161" w:rsidRDefault="00BD49E1" w:rsidP="009031ED">
            <w:pPr>
              <w:jc w:val="center"/>
              <w:rPr>
                <w:rFonts w:ascii="Arial" w:eastAsia="Arial" w:hAnsi="Arial" w:cs="Arial"/>
                <w:b w:val="0"/>
                <w:bCs w:val="0"/>
                <w:color w:val="000000"/>
              </w:rPr>
            </w:pPr>
            <w:r w:rsidRPr="00BE1161">
              <w:rPr>
                <w:rFonts w:ascii="Arial" w:eastAsia="Arial" w:hAnsi="Arial" w:cs="Arial"/>
                <w:b w:val="0"/>
                <w:bCs w:val="0"/>
                <w:color w:val="000000"/>
              </w:rPr>
              <w:t>Criterio a evaluar</w:t>
            </w:r>
          </w:p>
        </w:tc>
        <w:tc>
          <w:tcPr>
            <w:tcW w:w="2177" w:type="pct"/>
            <w:gridSpan w:val="2"/>
            <w:tcBorders>
              <w:top w:val="single" w:sz="4" w:space="0" w:color="000000"/>
              <w:bottom w:val="single" w:sz="4" w:space="0" w:color="auto"/>
            </w:tcBorders>
            <w:shd w:val="clear" w:color="auto" w:fill="F2F2F2"/>
            <w:vAlign w:val="center"/>
          </w:tcPr>
          <w:p w14:paraId="0DC07CD7"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Cumplimiento</w:t>
            </w:r>
          </w:p>
        </w:tc>
        <w:tc>
          <w:tcPr>
            <w:tcW w:w="1775" w:type="pct"/>
            <w:vMerge w:val="restart"/>
            <w:tcBorders>
              <w:top w:val="single" w:sz="4" w:space="0" w:color="000000"/>
            </w:tcBorders>
            <w:shd w:val="clear" w:color="auto" w:fill="F2F2F2"/>
            <w:vAlign w:val="center"/>
          </w:tcPr>
          <w:p w14:paraId="2C81EB38"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Conceptualización</w:t>
            </w:r>
          </w:p>
        </w:tc>
      </w:tr>
      <w:tr w:rsidR="00BD49E1" w14:paraId="25B66C50" w14:textId="77777777" w:rsidTr="009031ED">
        <w:trPr>
          <w:trHeight w:val="553"/>
        </w:trPr>
        <w:tc>
          <w:tcPr>
            <w:cnfStyle w:val="001000000000" w:firstRow="0" w:lastRow="0" w:firstColumn="1" w:lastColumn="0" w:oddVBand="0" w:evenVBand="0" w:oddHBand="0" w:evenHBand="0" w:firstRowFirstColumn="0" w:firstRowLastColumn="0" w:lastRowFirstColumn="0" w:lastRowLastColumn="0"/>
            <w:tcW w:w="1048" w:type="pct"/>
            <w:vMerge/>
            <w:tcBorders>
              <w:bottom w:val="single" w:sz="4" w:space="0" w:color="B7DDE8"/>
            </w:tcBorders>
            <w:shd w:val="clear" w:color="auto" w:fill="F2F2F2"/>
          </w:tcPr>
          <w:p w14:paraId="4971B1E7" w14:textId="77777777" w:rsidR="00BD49E1" w:rsidRDefault="00BD49E1" w:rsidP="009031ED">
            <w:pPr>
              <w:spacing w:before="240" w:after="240"/>
              <w:jc w:val="center"/>
              <w:rPr>
                <w:color w:val="000000"/>
              </w:rPr>
            </w:pPr>
          </w:p>
        </w:tc>
        <w:tc>
          <w:tcPr>
            <w:tcW w:w="1048" w:type="pct"/>
            <w:tcBorders>
              <w:top w:val="single" w:sz="4" w:space="0" w:color="auto"/>
              <w:bottom w:val="single" w:sz="4" w:space="0" w:color="B7DDE8"/>
            </w:tcBorders>
            <w:shd w:val="clear" w:color="auto" w:fill="F2F2F2"/>
            <w:vAlign w:val="center"/>
          </w:tcPr>
          <w:p w14:paraId="29C2C80E" w14:textId="77777777" w:rsidR="00BD49E1" w:rsidRPr="00BE116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Cuantitativa</w:t>
            </w:r>
          </w:p>
        </w:tc>
        <w:tc>
          <w:tcPr>
            <w:tcW w:w="1129" w:type="pct"/>
            <w:tcBorders>
              <w:top w:val="single" w:sz="4" w:space="0" w:color="auto"/>
              <w:bottom w:val="single" w:sz="4" w:space="0" w:color="B7DDE8"/>
            </w:tcBorders>
            <w:shd w:val="clear" w:color="auto" w:fill="F2F2F2"/>
            <w:vAlign w:val="center"/>
          </w:tcPr>
          <w:p w14:paraId="30819276"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r>
              <w:rPr>
                <w:rFonts w:ascii="Arial" w:eastAsia="Arial" w:hAnsi="Arial" w:cs="Arial"/>
                <w:color w:val="000000"/>
              </w:rPr>
              <w:t>Cualitativa</w:t>
            </w:r>
          </w:p>
        </w:tc>
        <w:tc>
          <w:tcPr>
            <w:tcW w:w="1775" w:type="pct"/>
            <w:vMerge/>
            <w:tcBorders>
              <w:bottom w:val="single" w:sz="4" w:space="0" w:color="B7DDE8"/>
            </w:tcBorders>
            <w:shd w:val="clear" w:color="auto" w:fill="F2F2F2"/>
          </w:tcPr>
          <w:p w14:paraId="75DC7661"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p>
        </w:tc>
      </w:tr>
      <w:tr w:rsidR="00BD49E1" w14:paraId="1CF8917C"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62660351" w14:textId="77777777" w:rsidR="00BD49E1" w:rsidRDefault="00BD49E1" w:rsidP="009031ED">
            <w:pPr>
              <w:spacing w:after="240" w:line="360" w:lineRule="auto"/>
              <w:rPr>
                <w:rFonts w:ascii="Arial" w:eastAsia="Arial" w:hAnsi="Arial" w:cs="Arial"/>
                <w:color w:val="000000"/>
                <w:sz w:val="24"/>
                <w:szCs w:val="24"/>
              </w:rPr>
            </w:pPr>
          </w:p>
        </w:tc>
        <w:tc>
          <w:tcPr>
            <w:tcW w:w="1048" w:type="pct"/>
          </w:tcPr>
          <w:p w14:paraId="7E9A147C"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7810E5FC"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3B53E803" w14:textId="77777777" w:rsidR="00BD49E1" w:rsidRPr="00BE116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FF0000"/>
                <w:sz w:val="24"/>
                <w:szCs w:val="24"/>
              </w:rPr>
            </w:pPr>
          </w:p>
        </w:tc>
      </w:tr>
      <w:tr w:rsidR="00BD49E1" w14:paraId="624097B8"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06F20616" w14:textId="77777777" w:rsidR="00BD49E1" w:rsidRDefault="00BD49E1" w:rsidP="009031ED">
            <w:pPr>
              <w:spacing w:after="240" w:line="360" w:lineRule="auto"/>
              <w:jc w:val="center"/>
              <w:rPr>
                <w:rFonts w:ascii="Arial" w:eastAsia="Arial" w:hAnsi="Arial" w:cs="Arial"/>
                <w:color w:val="000000"/>
                <w:sz w:val="24"/>
                <w:szCs w:val="24"/>
              </w:rPr>
            </w:pPr>
          </w:p>
        </w:tc>
        <w:tc>
          <w:tcPr>
            <w:tcW w:w="1048" w:type="pct"/>
          </w:tcPr>
          <w:p w14:paraId="0DE02AC6"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6BD5AAEB"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7F0AF406"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r>
    </w:tbl>
    <w:p w14:paraId="63094C54" w14:textId="77777777" w:rsidR="000C1B20" w:rsidRDefault="000C1B20">
      <w:pPr>
        <w:rPr>
          <w:b/>
          <w:bCs/>
          <w:sz w:val="24"/>
          <w:szCs w:val="24"/>
        </w:rPr>
      </w:pPr>
    </w:p>
    <w:p w14:paraId="76C20E3A" w14:textId="77777777" w:rsidR="000C1B20" w:rsidRDefault="000C1B20">
      <w:pPr>
        <w:rPr>
          <w:b/>
          <w:bCs/>
          <w:sz w:val="24"/>
          <w:szCs w:val="24"/>
        </w:rPr>
      </w:pPr>
    </w:p>
    <w:p w14:paraId="0DA8AD80"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Fortalezas y oportunidades de mejora de la condición: </w:t>
      </w:r>
    </w:p>
    <w:p w14:paraId="1B14C6AB" w14:textId="77777777" w:rsidR="000C1B20" w:rsidRDefault="000C1B20">
      <w:pPr>
        <w:keepNext/>
        <w:pBdr>
          <w:top w:val="nil"/>
          <w:left w:val="nil"/>
          <w:bottom w:val="nil"/>
          <w:right w:val="nil"/>
          <w:between w:val="nil"/>
        </w:pBdr>
        <w:spacing w:after="200"/>
        <w:jc w:val="right"/>
        <w:rPr>
          <w:i/>
          <w:iCs/>
          <w:color w:val="000000"/>
          <w:sz w:val="18"/>
          <w:szCs w:val="18"/>
        </w:rPr>
      </w:pPr>
    </w:p>
    <w:tbl>
      <w:tblPr>
        <w:tblStyle w:val="af3"/>
        <w:tblW w:w="8642" w:type="dxa"/>
        <w:jc w:val="center"/>
        <w:tblInd w:w="0" w:type="dxa"/>
        <w:tblBorders>
          <w:top w:val="single" w:sz="4" w:space="0" w:color="B7DDE8"/>
          <w:left w:val="single" w:sz="4" w:space="0" w:color="B7DDE8"/>
          <w:bottom w:val="single" w:sz="4" w:space="0" w:color="B7DDE8"/>
          <w:right w:val="single" w:sz="4" w:space="0" w:color="B7DDE8"/>
          <w:insideH w:val="single" w:sz="4" w:space="0" w:color="B7DDE8"/>
          <w:insideV w:val="single" w:sz="4" w:space="0" w:color="B7DDE8"/>
        </w:tblBorders>
        <w:tblLayout w:type="fixed"/>
        <w:tblLook w:val="0600" w:firstRow="0" w:lastRow="0" w:firstColumn="0" w:lastColumn="0" w:noHBand="1" w:noVBand="1"/>
      </w:tblPr>
      <w:tblGrid>
        <w:gridCol w:w="3681"/>
        <w:gridCol w:w="4949"/>
        <w:gridCol w:w="12"/>
      </w:tblGrid>
      <w:tr w:rsidR="000C1B20" w14:paraId="6637121D" w14:textId="77777777" w:rsidTr="000C1B20">
        <w:trPr>
          <w:trHeight w:val="157"/>
          <w:jc w:val="center"/>
        </w:trPr>
        <w:tc>
          <w:tcPr>
            <w:tcW w:w="8642" w:type="dxa"/>
            <w:gridSpan w:val="3"/>
            <w:tcBorders>
              <w:top w:val="nil"/>
              <w:left w:val="nil"/>
              <w:bottom w:val="single" w:sz="4" w:space="0" w:color="000000"/>
              <w:right w:val="nil"/>
            </w:tcBorders>
          </w:tcPr>
          <w:p w14:paraId="07164652" w14:textId="77777777" w:rsidR="000C1B20" w:rsidRDefault="00791BCA">
            <w:pPr>
              <w:spacing w:line="276" w:lineRule="auto"/>
              <w:jc w:val="center"/>
              <w:rPr>
                <w:rFonts w:ascii="Arial" w:eastAsia="Arial" w:hAnsi="Arial" w:cs="Arial"/>
                <w:i/>
                <w:iCs/>
              </w:rPr>
            </w:pPr>
            <w:bookmarkStart w:id="35" w:name="_heading=h.41mghml" w:colFirst="0" w:colLast="0"/>
            <w:bookmarkEnd w:id="35"/>
            <w:r>
              <w:rPr>
                <w:rFonts w:ascii="Arial" w:eastAsia="Arial" w:hAnsi="Arial" w:cs="Arial"/>
              </w:rPr>
              <w:t>Ta</w:t>
            </w:r>
            <w:r>
              <w:rPr>
                <w:rFonts w:ascii="Arial" w:eastAsia="Arial" w:hAnsi="Arial" w:cs="Arial"/>
                <w:i/>
                <w:iCs/>
              </w:rPr>
              <w:t>bla 22 Fortalezas y oportunidades Condición 6</w:t>
            </w:r>
          </w:p>
          <w:p w14:paraId="7C94741A" w14:textId="77777777" w:rsidR="000C1B20" w:rsidRDefault="000C1B20">
            <w:pPr>
              <w:spacing w:line="276" w:lineRule="auto"/>
              <w:jc w:val="center"/>
              <w:rPr>
                <w:rFonts w:ascii="Arial" w:eastAsia="Arial" w:hAnsi="Arial" w:cs="Arial"/>
                <w:i/>
                <w:iCs/>
                <w:sz w:val="18"/>
                <w:szCs w:val="18"/>
              </w:rPr>
            </w:pPr>
          </w:p>
        </w:tc>
      </w:tr>
      <w:tr w:rsidR="000C1B20" w14:paraId="054B82C2" w14:textId="77777777" w:rsidTr="000C1B20">
        <w:trPr>
          <w:trHeight w:val="157"/>
          <w:jc w:val="center"/>
        </w:trPr>
        <w:tc>
          <w:tcPr>
            <w:tcW w:w="3681" w:type="dxa"/>
            <w:tcBorders>
              <w:top w:val="single" w:sz="4" w:space="0" w:color="000000"/>
            </w:tcBorders>
            <w:shd w:val="clear" w:color="auto" w:fill="F2F2F2"/>
          </w:tcPr>
          <w:p w14:paraId="69BEC85C"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 xml:space="preserve">CONDICIÓN </w:t>
            </w:r>
          </w:p>
        </w:tc>
        <w:tc>
          <w:tcPr>
            <w:tcW w:w="4961" w:type="dxa"/>
            <w:gridSpan w:val="2"/>
            <w:tcBorders>
              <w:top w:val="single" w:sz="4" w:space="0" w:color="000000"/>
            </w:tcBorders>
            <w:shd w:val="clear" w:color="auto" w:fill="F2F2F2"/>
          </w:tcPr>
          <w:p w14:paraId="57196BDB"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Valoración interpretativa</w:t>
            </w:r>
          </w:p>
        </w:tc>
      </w:tr>
      <w:tr w:rsidR="000C1B20" w14:paraId="7E70AAE8" w14:textId="77777777" w:rsidTr="000C1B20">
        <w:trPr>
          <w:trHeight w:val="274"/>
          <w:jc w:val="center"/>
        </w:trPr>
        <w:tc>
          <w:tcPr>
            <w:tcW w:w="3681" w:type="dxa"/>
            <w:shd w:val="clear" w:color="auto" w:fill="F2F2F2"/>
          </w:tcPr>
          <w:p w14:paraId="3CE409EB" w14:textId="77777777" w:rsidR="000C1B20" w:rsidRDefault="00791BCA">
            <w:pPr>
              <w:spacing w:line="276" w:lineRule="auto"/>
              <w:jc w:val="center"/>
              <w:rPr>
                <w:rFonts w:ascii="Arial" w:eastAsia="Arial" w:hAnsi="Arial" w:cs="Arial"/>
                <w:b/>
                <w:bCs/>
                <w:sz w:val="18"/>
                <w:szCs w:val="18"/>
              </w:rPr>
            </w:pPr>
            <w:r>
              <w:rPr>
                <w:rFonts w:ascii="Arial" w:eastAsia="Arial" w:hAnsi="Arial" w:cs="Arial"/>
                <w:b/>
                <w:bCs/>
                <w:sz w:val="18"/>
                <w:szCs w:val="18"/>
              </w:rPr>
              <w:t>RELACIÓN DEL SECTOR EXTERNO</w:t>
            </w:r>
          </w:p>
        </w:tc>
        <w:tc>
          <w:tcPr>
            <w:tcW w:w="4961" w:type="dxa"/>
            <w:gridSpan w:val="2"/>
            <w:shd w:val="clear" w:color="auto" w:fill="F2F2F2"/>
          </w:tcPr>
          <w:p w14:paraId="135D541D"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(Según la escala del grado de cumplimiento)</w:t>
            </w:r>
          </w:p>
        </w:tc>
      </w:tr>
      <w:tr w:rsidR="000C1B20" w14:paraId="5C83550D" w14:textId="77777777" w:rsidTr="000C1B20">
        <w:trPr>
          <w:gridAfter w:val="1"/>
          <w:wAfter w:w="12" w:type="dxa"/>
          <w:trHeight w:val="262"/>
          <w:jc w:val="center"/>
        </w:trPr>
        <w:tc>
          <w:tcPr>
            <w:tcW w:w="8630" w:type="dxa"/>
            <w:gridSpan w:val="2"/>
            <w:shd w:val="clear" w:color="auto" w:fill="F2F2F2"/>
          </w:tcPr>
          <w:p w14:paraId="43598655" w14:textId="77777777" w:rsidR="000C1B20" w:rsidRDefault="00791BCA">
            <w:pPr>
              <w:spacing w:line="276" w:lineRule="auto"/>
              <w:jc w:val="center"/>
              <w:rPr>
                <w:rFonts w:ascii="Arial Narrow" w:eastAsia="Arial Narrow" w:hAnsi="Arial Narrow" w:cs="Arial Narrow"/>
                <w:b/>
                <w:bCs/>
              </w:rPr>
            </w:pPr>
            <w:r>
              <w:rPr>
                <w:rFonts w:ascii="Arial Narrow" w:eastAsia="Arial Narrow" w:hAnsi="Arial Narrow" w:cs="Arial Narrow"/>
                <w:b/>
                <w:bCs/>
              </w:rPr>
              <w:t xml:space="preserve">FORTALEZAS O PRINCIPALES LOGROS </w:t>
            </w:r>
          </w:p>
        </w:tc>
      </w:tr>
      <w:tr w:rsidR="000C1B20" w14:paraId="27DF8582" w14:textId="77777777" w:rsidTr="000C1B20">
        <w:trPr>
          <w:gridAfter w:val="1"/>
          <w:wAfter w:w="12" w:type="dxa"/>
          <w:trHeight w:val="456"/>
          <w:jc w:val="center"/>
        </w:trPr>
        <w:tc>
          <w:tcPr>
            <w:tcW w:w="8630" w:type="dxa"/>
            <w:gridSpan w:val="2"/>
          </w:tcPr>
          <w:p w14:paraId="3562BC53" w14:textId="77777777" w:rsidR="000C1B20" w:rsidRDefault="000C1B20">
            <w:pPr>
              <w:spacing w:line="276" w:lineRule="auto"/>
              <w:jc w:val="center"/>
              <w:rPr>
                <w:rFonts w:ascii="Arial Narrow" w:eastAsia="Arial Narrow" w:hAnsi="Arial Narrow" w:cs="Arial Narrow"/>
              </w:rPr>
            </w:pPr>
          </w:p>
        </w:tc>
      </w:tr>
      <w:tr w:rsidR="000C1B20" w14:paraId="501CD75B" w14:textId="77777777" w:rsidTr="000C1B20">
        <w:trPr>
          <w:gridAfter w:val="1"/>
          <w:wAfter w:w="12" w:type="dxa"/>
          <w:trHeight w:val="456"/>
          <w:jc w:val="center"/>
        </w:trPr>
        <w:tc>
          <w:tcPr>
            <w:tcW w:w="8630" w:type="dxa"/>
            <w:gridSpan w:val="2"/>
          </w:tcPr>
          <w:p w14:paraId="45119F66" w14:textId="77777777" w:rsidR="000C1B20" w:rsidRDefault="000C1B20">
            <w:pPr>
              <w:spacing w:line="276" w:lineRule="auto"/>
              <w:jc w:val="center"/>
              <w:rPr>
                <w:rFonts w:ascii="Arial Narrow" w:eastAsia="Arial Narrow" w:hAnsi="Arial Narrow" w:cs="Arial Narrow"/>
              </w:rPr>
            </w:pPr>
          </w:p>
        </w:tc>
      </w:tr>
      <w:tr w:rsidR="000C1B20" w14:paraId="7FBDDFE2" w14:textId="77777777" w:rsidTr="000C1B20">
        <w:trPr>
          <w:gridAfter w:val="1"/>
          <w:wAfter w:w="12" w:type="dxa"/>
          <w:trHeight w:val="456"/>
          <w:jc w:val="center"/>
        </w:trPr>
        <w:tc>
          <w:tcPr>
            <w:tcW w:w="8630" w:type="dxa"/>
            <w:gridSpan w:val="2"/>
          </w:tcPr>
          <w:p w14:paraId="7D7EACF3" w14:textId="77777777" w:rsidR="000C1B20" w:rsidRDefault="000C1B20">
            <w:pPr>
              <w:spacing w:line="276" w:lineRule="auto"/>
              <w:jc w:val="center"/>
              <w:rPr>
                <w:rFonts w:ascii="Arial Narrow" w:eastAsia="Arial Narrow" w:hAnsi="Arial Narrow" w:cs="Arial Narrow"/>
              </w:rPr>
            </w:pPr>
          </w:p>
        </w:tc>
      </w:tr>
      <w:tr w:rsidR="000C1B20" w14:paraId="49AACC04" w14:textId="77777777" w:rsidTr="000C1B20">
        <w:trPr>
          <w:gridAfter w:val="1"/>
          <w:wAfter w:w="12" w:type="dxa"/>
          <w:trHeight w:val="456"/>
          <w:jc w:val="center"/>
        </w:trPr>
        <w:tc>
          <w:tcPr>
            <w:tcW w:w="8630" w:type="dxa"/>
            <w:gridSpan w:val="2"/>
          </w:tcPr>
          <w:p w14:paraId="3242D9D0" w14:textId="77777777" w:rsidR="000C1B20" w:rsidRDefault="000C1B20">
            <w:pPr>
              <w:spacing w:line="276" w:lineRule="auto"/>
              <w:jc w:val="center"/>
              <w:rPr>
                <w:rFonts w:ascii="Arial Narrow" w:eastAsia="Arial Narrow" w:hAnsi="Arial Narrow" w:cs="Arial Narrow"/>
              </w:rPr>
            </w:pPr>
          </w:p>
        </w:tc>
      </w:tr>
      <w:tr w:rsidR="000C1B20" w14:paraId="1141A7BE" w14:textId="77777777" w:rsidTr="000C1B20">
        <w:trPr>
          <w:gridAfter w:val="1"/>
          <w:wAfter w:w="12" w:type="dxa"/>
          <w:trHeight w:val="157"/>
          <w:jc w:val="center"/>
        </w:trPr>
        <w:tc>
          <w:tcPr>
            <w:tcW w:w="8630" w:type="dxa"/>
            <w:gridSpan w:val="2"/>
            <w:shd w:val="clear" w:color="auto" w:fill="F2F2F2"/>
          </w:tcPr>
          <w:p w14:paraId="38618BEC" w14:textId="77777777" w:rsidR="000C1B20" w:rsidRDefault="00791BCA">
            <w:pPr>
              <w:jc w:val="center"/>
              <w:rPr>
                <w:rFonts w:ascii="Arial Narrow" w:eastAsia="Arial Narrow" w:hAnsi="Arial Narrow" w:cs="Arial Narrow"/>
                <w:b/>
                <w:bCs/>
              </w:rPr>
            </w:pPr>
            <w:r>
              <w:rPr>
                <w:rFonts w:ascii="Arial Narrow" w:eastAsia="Arial Narrow" w:hAnsi="Arial Narrow" w:cs="Arial Narrow"/>
                <w:b/>
                <w:bCs/>
              </w:rPr>
              <w:t>DEBILIDADES U OPORTUNIDADES DE MEJORA</w:t>
            </w:r>
          </w:p>
        </w:tc>
      </w:tr>
      <w:tr w:rsidR="000C1B20" w14:paraId="326E86F1" w14:textId="77777777" w:rsidTr="000C1B20">
        <w:trPr>
          <w:gridAfter w:val="1"/>
          <w:wAfter w:w="12" w:type="dxa"/>
          <w:trHeight w:val="456"/>
          <w:jc w:val="center"/>
        </w:trPr>
        <w:tc>
          <w:tcPr>
            <w:tcW w:w="8630" w:type="dxa"/>
            <w:gridSpan w:val="2"/>
          </w:tcPr>
          <w:p w14:paraId="1ECCD0AF" w14:textId="77777777" w:rsidR="000C1B20" w:rsidRDefault="000C1B20">
            <w:pPr>
              <w:jc w:val="center"/>
              <w:rPr>
                <w:rFonts w:ascii="Arial Narrow" w:eastAsia="Arial Narrow" w:hAnsi="Arial Narrow" w:cs="Arial Narrow"/>
              </w:rPr>
            </w:pPr>
          </w:p>
        </w:tc>
      </w:tr>
      <w:tr w:rsidR="000C1B20" w14:paraId="6AE8EEA5" w14:textId="77777777" w:rsidTr="000C1B20">
        <w:trPr>
          <w:gridAfter w:val="1"/>
          <w:wAfter w:w="12" w:type="dxa"/>
          <w:trHeight w:val="456"/>
          <w:jc w:val="center"/>
        </w:trPr>
        <w:tc>
          <w:tcPr>
            <w:tcW w:w="8630" w:type="dxa"/>
            <w:gridSpan w:val="2"/>
          </w:tcPr>
          <w:p w14:paraId="553B9C53" w14:textId="77777777" w:rsidR="000C1B20" w:rsidRDefault="000C1B20">
            <w:pPr>
              <w:jc w:val="center"/>
              <w:rPr>
                <w:rFonts w:ascii="Arial Narrow" w:eastAsia="Arial Narrow" w:hAnsi="Arial Narrow" w:cs="Arial Narrow"/>
              </w:rPr>
            </w:pPr>
          </w:p>
        </w:tc>
      </w:tr>
      <w:tr w:rsidR="000C1B20" w14:paraId="0BE7AE06" w14:textId="77777777" w:rsidTr="000C1B20">
        <w:trPr>
          <w:gridAfter w:val="1"/>
          <w:wAfter w:w="12" w:type="dxa"/>
          <w:trHeight w:val="456"/>
          <w:jc w:val="center"/>
        </w:trPr>
        <w:tc>
          <w:tcPr>
            <w:tcW w:w="8630" w:type="dxa"/>
            <w:gridSpan w:val="2"/>
          </w:tcPr>
          <w:p w14:paraId="05182FA0" w14:textId="77777777" w:rsidR="000C1B20" w:rsidRDefault="000C1B20">
            <w:pPr>
              <w:jc w:val="center"/>
              <w:rPr>
                <w:rFonts w:ascii="Arial Narrow" w:eastAsia="Arial Narrow" w:hAnsi="Arial Narrow" w:cs="Arial Narrow"/>
              </w:rPr>
            </w:pPr>
          </w:p>
        </w:tc>
      </w:tr>
      <w:tr w:rsidR="000C1B20" w14:paraId="28ABE2E8" w14:textId="77777777" w:rsidTr="000C1B20">
        <w:trPr>
          <w:gridAfter w:val="1"/>
          <w:wAfter w:w="12" w:type="dxa"/>
          <w:trHeight w:val="456"/>
          <w:jc w:val="center"/>
        </w:trPr>
        <w:tc>
          <w:tcPr>
            <w:tcW w:w="8630" w:type="dxa"/>
            <w:gridSpan w:val="2"/>
          </w:tcPr>
          <w:p w14:paraId="520BC5B0" w14:textId="77777777" w:rsidR="000C1B20" w:rsidRDefault="000C1B20">
            <w:pPr>
              <w:jc w:val="center"/>
              <w:rPr>
                <w:rFonts w:ascii="Arial Narrow" w:eastAsia="Arial Narrow" w:hAnsi="Arial Narrow" w:cs="Arial Narrow"/>
              </w:rPr>
            </w:pPr>
          </w:p>
        </w:tc>
      </w:tr>
    </w:tbl>
    <w:p w14:paraId="652C9C52" w14:textId="77777777" w:rsidR="000C1B20" w:rsidRDefault="00791BCA">
      <w:pPr>
        <w:jc w:val="center"/>
        <w:rPr>
          <w:rFonts w:ascii="Arial Narrow" w:eastAsia="Arial Narrow" w:hAnsi="Arial Narrow" w:cs="Arial Narrow"/>
          <w:i/>
          <w:iCs/>
          <w:sz w:val="20"/>
          <w:szCs w:val="20"/>
        </w:rPr>
      </w:pPr>
      <w:r>
        <w:rPr>
          <w:rFonts w:ascii="Arial Narrow" w:eastAsia="Arial Narrow" w:hAnsi="Arial Narrow" w:cs="Arial Narrow"/>
          <w:i/>
          <w:iCs/>
          <w:sz w:val="20"/>
          <w:szCs w:val="20"/>
        </w:rPr>
        <w:t xml:space="preserve">Fuente: Elaboración propia  </w:t>
      </w:r>
    </w:p>
    <w:p w14:paraId="7B75DEE9" w14:textId="77777777" w:rsidR="000C1B20" w:rsidRDefault="000C1B20">
      <w:pPr>
        <w:keepNext/>
        <w:pBdr>
          <w:top w:val="nil"/>
          <w:left w:val="nil"/>
          <w:bottom w:val="nil"/>
          <w:right w:val="nil"/>
          <w:between w:val="nil"/>
        </w:pBdr>
        <w:spacing w:after="200"/>
        <w:rPr>
          <w:rFonts w:ascii="Arial Narrow" w:eastAsia="Arial Narrow" w:hAnsi="Arial Narrow" w:cs="Arial Narrow"/>
          <w:i/>
          <w:iCs/>
          <w:color w:val="000000"/>
          <w:sz w:val="20"/>
          <w:szCs w:val="20"/>
        </w:rPr>
      </w:pPr>
    </w:p>
    <w:p w14:paraId="73F58AC6"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Emisión de juicio de valor: </w:t>
      </w:r>
    </w:p>
    <w:p w14:paraId="2DD9D121" w14:textId="77777777" w:rsidR="000C1B20" w:rsidRDefault="000C1B20">
      <w:pPr>
        <w:keepNext/>
        <w:pBdr>
          <w:top w:val="nil"/>
          <w:left w:val="nil"/>
          <w:bottom w:val="nil"/>
          <w:right w:val="nil"/>
          <w:between w:val="nil"/>
        </w:pBdr>
        <w:spacing w:after="200"/>
        <w:jc w:val="right"/>
        <w:rPr>
          <w:i/>
          <w:iCs/>
          <w:color w:val="000000"/>
          <w:sz w:val="20"/>
          <w:szCs w:val="20"/>
        </w:rPr>
      </w:pPr>
    </w:p>
    <w:tbl>
      <w:tblPr>
        <w:tblStyle w:val="af4"/>
        <w:tblW w:w="8647" w:type="dxa"/>
        <w:tblInd w:w="-5" w:type="dxa"/>
        <w:tblBorders>
          <w:top w:val="single" w:sz="4" w:space="0" w:color="B7DDE8"/>
          <w:left w:val="single" w:sz="4" w:space="0" w:color="B7DDE8"/>
          <w:bottom w:val="single" w:sz="4" w:space="0" w:color="B7DDE8"/>
          <w:right w:val="single" w:sz="4" w:space="0" w:color="B7DDE8"/>
          <w:insideH w:val="single" w:sz="4" w:space="0" w:color="B7DDE8"/>
          <w:insideV w:val="single" w:sz="4" w:space="0" w:color="B7DDE8"/>
        </w:tblBorders>
        <w:tblLayout w:type="fixed"/>
        <w:tblLook w:val="0400" w:firstRow="0" w:lastRow="0" w:firstColumn="0" w:lastColumn="0" w:noHBand="0" w:noVBand="1"/>
      </w:tblPr>
      <w:tblGrid>
        <w:gridCol w:w="8647"/>
      </w:tblGrid>
      <w:tr w:rsidR="000C1B20" w14:paraId="54B1C444" w14:textId="77777777">
        <w:tc>
          <w:tcPr>
            <w:tcW w:w="8647" w:type="dxa"/>
            <w:tcBorders>
              <w:top w:val="nil"/>
              <w:left w:val="nil"/>
              <w:bottom w:val="single" w:sz="4" w:space="0" w:color="000000"/>
              <w:right w:val="nil"/>
            </w:tcBorders>
          </w:tcPr>
          <w:p w14:paraId="1838BAEE" w14:textId="77777777" w:rsidR="000C1B20" w:rsidRDefault="00791BCA">
            <w:pPr>
              <w:keepNext/>
              <w:widowControl w:val="0"/>
              <w:pBdr>
                <w:top w:val="nil"/>
                <w:left w:val="nil"/>
                <w:bottom w:val="nil"/>
                <w:right w:val="nil"/>
                <w:between w:val="nil"/>
              </w:pBdr>
              <w:spacing w:after="200"/>
              <w:jc w:val="center"/>
              <w:rPr>
                <w:rFonts w:ascii="Arial" w:eastAsia="Arial" w:hAnsi="Arial" w:cs="Arial"/>
                <w:i/>
                <w:iCs/>
                <w:color w:val="000000"/>
              </w:rPr>
            </w:pPr>
            <w:bookmarkStart w:id="36" w:name="_heading=h.2grqrue" w:colFirst="0" w:colLast="0"/>
            <w:bookmarkEnd w:id="36"/>
            <w:r>
              <w:rPr>
                <w:rFonts w:ascii="Arial" w:eastAsia="Arial" w:hAnsi="Arial" w:cs="Arial"/>
                <w:i/>
                <w:iCs/>
                <w:color w:val="000000"/>
              </w:rPr>
              <w:t xml:space="preserve">Tabla </w:t>
            </w:r>
            <w:proofErr w:type="gramStart"/>
            <w:r>
              <w:rPr>
                <w:rFonts w:ascii="Arial" w:eastAsia="Arial" w:hAnsi="Arial" w:cs="Arial"/>
                <w:i/>
                <w:iCs/>
                <w:color w:val="000000"/>
              </w:rPr>
              <w:t>23  Emisión</w:t>
            </w:r>
            <w:proofErr w:type="gramEnd"/>
            <w:r>
              <w:rPr>
                <w:rFonts w:ascii="Arial" w:eastAsia="Arial" w:hAnsi="Arial" w:cs="Arial"/>
                <w:i/>
                <w:iCs/>
                <w:color w:val="000000"/>
              </w:rPr>
              <w:t xml:space="preserve"> de juicio de valor</w:t>
            </w:r>
          </w:p>
          <w:p w14:paraId="5367EB11" w14:textId="77777777" w:rsidR="000C1B20" w:rsidRDefault="000C1B20">
            <w:pPr>
              <w:rPr>
                <w:rFonts w:ascii="Arial" w:eastAsia="Arial" w:hAnsi="Arial" w:cs="Arial"/>
                <w:i/>
                <w:iCs/>
              </w:rPr>
            </w:pPr>
          </w:p>
        </w:tc>
      </w:tr>
      <w:tr w:rsidR="000C1B20" w14:paraId="57180E1B" w14:textId="77777777">
        <w:tc>
          <w:tcPr>
            <w:tcW w:w="8647" w:type="dxa"/>
            <w:tcBorders>
              <w:top w:val="single" w:sz="4" w:space="0" w:color="000000"/>
            </w:tcBorders>
          </w:tcPr>
          <w:p w14:paraId="42C33D6B" w14:textId="77777777" w:rsidR="000C1B20" w:rsidRDefault="000C1B20">
            <w:pPr>
              <w:keepNext/>
              <w:widowControl w:val="0"/>
              <w:pBdr>
                <w:top w:val="nil"/>
                <w:left w:val="nil"/>
                <w:bottom w:val="nil"/>
                <w:right w:val="nil"/>
                <w:between w:val="nil"/>
              </w:pBdr>
              <w:spacing w:after="200"/>
              <w:rPr>
                <w:rFonts w:ascii="Arial Narrow" w:eastAsia="Arial Narrow" w:hAnsi="Arial Narrow" w:cs="Arial Narrow"/>
                <w:i/>
                <w:iCs/>
                <w:color w:val="000000"/>
                <w:sz w:val="18"/>
                <w:szCs w:val="18"/>
              </w:rPr>
            </w:pPr>
          </w:p>
        </w:tc>
      </w:tr>
    </w:tbl>
    <w:p w14:paraId="50E212A6" w14:textId="77777777" w:rsidR="000C1B20" w:rsidRDefault="000C1B20">
      <w:pPr>
        <w:pStyle w:val="Subttulo"/>
        <w:ind w:firstLine="360"/>
      </w:pPr>
    </w:p>
    <w:p w14:paraId="0BF25947" w14:textId="77777777" w:rsidR="000C1B20" w:rsidRDefault="000C1B20"/>
    <w:p w14:paraId="6B57ACA4" w14:textId="77777777" w:rsidR="000C1B20" w:rsidRDefault="00791BCA">
      <w:pPr>
        <w:pStyle w:val="Ttulo3"/>
        <w:numPr>
          <w:ilvl w:val="1"/>
          <w:numId w:val="5"/>
        </w:numPr>
      </w:pPr>
      <w:bookmarkStart w:id="37" w:name="_heading=h.vx1227" w:colFirst="0" w:colLast="0"/>
      <w:bookmarkEnd w:id="37"/>
      <w:r>
        <w:t xml:space="preserve"> PROFESORES</w:t>
      </w:r>
    </w:p>
    <w:p w14:paraId="1D870418" w14:textId="77777777" w:rsidR="000C1B20" w:rsidRDefault="000C1B20"/>
    <w:p w14:paraId="5FB4D194" w14:textId="77777777" w:rsidR="000C1B20" w:rsidRDefault="00791BCA">
      <w:pPr>
        <w:spacing w:after="240" w:line="360" w:lineRule="auto"/>
        <w:jc w:val="both"/>
        <w:rPr>
          <w:sz w:val="24"/>
          <w:szCs w:val="24"/>
        </w:rPr>
      </w:pPr>
      <w:r>
        <w:rPr>
          <w:sz w:val="24"/>
          <w:szCs w:val="24"/>
        </w:rPr>
        <w:t>El Programa evidencia un grupo de profesores que, en número, desarrollo pedagógico, nivel de formación, experiencia laboral, vinculación, y dedicación, le permiten atender adecuadamente el proceso formativo, las funciones de docencia, investigación y extensión, en coherencia con las modalidades, el nivel de formación del programa, la naturaleza jurídica de la institución, la tipología e identidad institucional.</w:t>
      </w:r>
    </w:p>
    <w:p w14:paraId="36D8F1D5" w14:textId="77777777" w:rsidR="000C1B20" w:rsidRDefault="00791BCA">
      <w:pPr>
        <w:spacing w:after="240" w:line="360" w:lineRule="auto"/>
        <w:jc w:val="both"/>
        <w:rPr>
          <w:b/>
          <w:bCs/>
          <w:sz w:val="24"/>
          <w:szCs w:val="24"/>
        </w:rPr>
      </w:pPr>
      <w:r>
        <w:rPr>
          <w:b/>
          <w:bCs/>
          <w:sz w:val="24"/>
          <w:szCs w:val="24"/>
        </w:rPr>
        <w:t xml:space="preserve">CRITERIOS A EVALUAR </w:t>
      </w:r>
    </w:p>
    <w:p w14:paraId="3BC254C4" w14:textId="77777777" w:rsidR="000C1B20" w:rsidRDefault="00791BCA">
      <w:pPr>
        <w:spacing w:after="240" w:line="360" w:lineRule="auto"/>
        <w:jc w:val="both"/>
        <w:rPr>
          <w:sz w:val="24"/>
          <w:szCs w:val="24"/>
        </w:rPr>
      </w:pPr>
      <w:r>
        <w:rPr>
          <w:sz w:val="24"/>
          <w:szCs w:val="24"/>
        </w:rPr>
        <w:t xml:space="preserve">4.7.1. Estatuto docente y reglamento de escalafón </w:t>
      </w:r>
    </w:p>
    <w:p w14:paraId="293ABB9F" w14:textId="77777777" w:rsidR="000C1B20" w:rsidRDefault="00791BCA">
      <w:pPr>
        <w:spacing w:after="240" w:line="360" w:lineRule="auto"/>
        <w:jc w:val="both"/>
        <w:rPr>
          <w:sz w:val="24"/>
          <w:szCs w:val="24"/>
        </w:rPr>
      </w:pPr>
      <w:r>
        <w:rPr>
          <w:sz w:val="24"/>
          <w:szCs w:val="24"/>
        </w:rPr>
        <w:t xml:space="preserve">4.7.2. Estrategias para la vinculación, permanencia y desarrollo de los profesores, que contemple referentes con relación al título académico e idoneidad, formación profesional y pedagógica, experiencia profesional, investigación y/o creación artística, acordes con el nivel formación del programa, la(s) modalidad(es) y las actividades bajo su responsabilidad. </w:t>
      </w:r>
    </w:p>
    <w:p w14:paraId="4D3C8320" w14:textId="77777777" w:rsidR="000C1B20" w:rsidRDefault="00791BCA">
      <w:pPr>
        <w:spacing w:after="240" w:line="360" w:lineRule="auto"/>
        <w:jc w:val="both"/>
        <w:rPr>
          <w:sz w:val="24"/>
          <w:szCs w:val="24"/>
        </w:rPr>
      </w:pPr>
      <w:r>
        <w:rPr>
          <w:sz w:val="24"/>
          <w:szCs w:val="24"/>
        </w:rPr>
        <w:t xml:space="preserve">4.7.3. Planta docente del Programa. </w:t>
      </w:r>
    </w:p>
    <w:p w14:paraId="257F3D97" w14:textId="77777777" w:rsidR="000C1B20" w:rsidRDefault="00791BCA">
      <w:pPr>
        <w:spacing w:after="240" w:line="360" w:lineRule="auto"/>
        <w:jc w:val="both"/>
        <w:rPr>
          <w:sz w:val="24"/>
          <w:szCs w:val="24"/>
        </w:rPr>
      </w:pPr>
      <w:r>
        <w:rPr>
          <w:sz w:val="24"/>
          <w:szCs w:val="24"/>
        </w:rPr>
        <w:t xml:space="preserve">4.7.4. Plan de formación docente. </w:t>
      </w:r>
    </w:p>
    <w:p w14:paraId="1D6A90F7" w14:textId="77777777" w:rsidR="000C1B20" w:rsidRDefault="00791BCA">
      <w:pPr>
        <w:spacing w:after="240" w:line="360" w:lineRule="auto"/>
        <w:jc w:val="both"/>
        <w:rPr>
          <w:sz w:val="24"/>
          <w:szCs w:val="24"/>
        </w:rPr>
      </w:pPr>
      <w:r>
        <w:rPr>
          <w:sz w:val="24"/>
          <w:szCs w:val="24"/>
        </w:rPr>
        <w:t xml:space="preserve">4.7.5. Evidencia del cumplimiento de las funciones de docencia, investigación y extensión, en coherencia con el plan de trabajo docente. </w:t>
      </w:r>
    </w:p>
    <w:p w14:paraId="1C4815AB" w14:textId="77777777" w:rsidR="000C1B20" w:rsidRDefault="00791BCA">
      <w:pPr>
        <w:spacing w:after="240" w:line="360" w:lineRule="auto"/>
        <w:jc w:val="both"/>
        <w:rPr>
          <w:sz w:val="24"/>
          <w:szCs w:val="24"/>
        </w:rPr>
      </w:pPr>
      <w:r>
        <w:rPr>
          <w:sz w:val="24"/>
          <w:szCs w:val="24"/>
        </w:rPr>
        <w:t>4.7.6. Evaluación docente</w:t>
      </w:r>
    </w:p>
    <w:p w14:paraId="147414F8" w14:textId="77777777" w:rsidR="000C1B20" w:rsidRDefault="00791BCA">
      <w:pPr>
        <w:spacing w:after="240" w:line="360" w:lineRule="auto"/>
        <w:jc w:val="center"/>
        <w:rPr>
          <w:b/>
          <w:bCs/>
          <w:sz w:val="24"/>
          <w:szCs w:val="24"/>
        </w:rPr>
      </w:pPr>
      <w:r>
        <w:rPr>
          <w:b/>
          <w:bCs/>
          <w:sz w:val="24"/>
          <w:szCs w:val="24"/>
        </w:rPr>
        <w:t>Conceptualización de la escala de evaluación de la condición:</w:t>
      </w:r>
    </w:p>
    <w:tbl>
      <w:tblPr>
        <w:tblStyle w:val="a0"/>
        <w:tblW w:w="4969" w:type="pct"/>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1842"/>
        <w:gridCol w:w="1842"/>
        <w:gridCol w:w="1985"/>
        <w:gridCol w:w="3120"/>
      </w:tblGrid>
      <w:tr w:rsidR="00BD49E1" w14:paraId="126E3EC6" w14:textId="77777777" w:rsidTr="009031ED">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left w:val="nil"/>
              <w:bottom w:val="single" w:sz="4" w:space="0" w:color="000000"/>
              <w:right w:val="nil"/>
            </w:tcBorders>
          </w:tcPr>
          <w:p w14:paraId="44552B63" w14:textId="77777777" w:rsidR="00BD49E1" w:rsidRDefault="00BD49E1" w:rsidP="009031ED">
            <w:pPr>
              <w:tabs>
                <w:tab w:val="center" w:pos="4309"/>
              </w:tabs>
              <w:spacing w:before="240" w:after="240"/>
              <w:jc w:val="center"/>
              <w:rPr>
                <w:rFonts w:ascii="Arial" w:eastAsia="Arial" w:hAnsi="Arial" w:cs="Arial"/>
                <w:i/>
                <w:iCs/>
                <w:color w:val="000000"/>
              </w:rPr>
            </w:pPr>
            <w:bookmarkStart w:id="38" w:name="_heading=h.3fwokq0" w:colFirst="0" w:colLast="0"/>
            <w:bookmarkEnd w:id="38"/>
            <w:r>
              <w:rPr>
                <w:rFonts w:ascii="Arial" w:eastAsia="Arial" w:hAnsi="Arial" w:cs="Arial"/>
                <w:b w:val="0"/>
                <w:bCs w:val="0"/>
                <w:i/>
                <w:iCs/>
                <w:color w:val="000000"/>
              </w:rPr>
              <w:lastRenderedPageBreak/>
              <w:t>Tabla 24 Conceptualización de la escala de evaluación de la condición</w:t>
            </w:r>
          </w:p>
        </w:tc>
      </w:tr>
      <w:tr w:rsidR="00BD49E1" w14:paraId="47E243BD" w14:textId="77777777" w:rsidTr="009031ED">
        <w:trPr>
          <w:trHeight w:val="178"/>
        </w:trPr>
        <w:tc>
          <w:tcPr>
            <w:cnfStyle w:val="001000000000" w:firstRow="0" w:lastRow="0" w:firstColumn="1" w:lastColumn="0" w:oddVBand="0" w:evenVBand="0" w:oddHBand="0" w:evenHBand="0" w:firstRowFirstColumn="0" w:firstRowLastColumn="0" w:lastRowFirstColumn="0" w:lastRowLastColumn="0"/>
            <w:tcW w:w="1048" w:type="pct"/>
            <w:vMerge w:val="restart"/>
            <w:tcBorders>
              <w:top w:val="single" w:sz="4" w:space="0" w:color="000000"/>
            </w:tcBorders>
            <w:shd w:val="clear" w:color="auto" w:fill="F2F2F2"/>
            <w:vAlign w:val="center"/>
          </w:tcPr>
          <w:p w14:paraId="2A6AE22F" w14:textId="77777777" w:rsidR="00BD49E1" w:rsidRDefault="00BD49E1" w:rsidP="009031ED">
            <w:pPr>
              <w:jc w:val="center"/>
              <w:rPr>
                <w:rFonts w:ascii="Arial" w:eastAsia="Arial" w:hAnsi="Arial" w:cs="Arial"/>
                <w:color w:val="000000"/>
              </w:rPr>
            </w:pPr>
            <w:r>
              <w:rPr>
                <w:rFonts w:ascii="Arial" w:eastAsia="Arial" w:hAnsi="Arial" w:cs="Arial"/>
                <w:b w:val="0"/>
                <w:bCs w:val="0"/>
                <w:color w:val="000000"/>
              </w:rPr>
              <w:t xml:space="preserve">N° </w:t>
            </w:r>
          </w:p>
          <w:p w14:paraId="6173FE03" w14:textId="77777777" w:rsidR="00BD49E1" w:rsidRPr="00BE1161" w:rsidRDefault="00BD49E1" w:rsidP="009031ED">
            <w:pPr>
              <w:jc w:val="center"/>
              <w:rPr>
                <w:rFonts w:ascii="Arial" w:eastAsia="Arial" w:hAnsi="Arial" w:cs="Arial"/>
                <w:b w:val="0"/>
                <w:bCs w:val="0"/>
                <w:color w:val="000000"/>
              </w:rPr>
            </w:pPr>
            <w:r w:rsidRPr="00BE1161">
              <w:rPr>
                <w:rFonts w:ascii="Arial" w:eastAsia="Arial" w:hAnsi="Arial" w:cs="Arial"/>
                <w:b w:val="0"/>
                <w:bCs w:val="0"/>
                <w:color w:val="000000"/>
              </w:rPr>
              <w:t>Criterio a evaluar</w:t>
            </w:r>
          </w:p>
        </w:tc>
        <w:tc>
          <w:tcPr>
            <w:tcW w:w="2177" w:type="pct"/>
            <w:gridSpan w:val="2"/>
            <w:tcBorders>
              <w:top w:val="single" w:sz="4" w:space="0" w:color="000000"/>
              <w:bottom w:val="single" w:sz="4" w:space="0" w:color="auto"/>
            </w:tcBorders>
            <w:shd w:val="clear" w:color="auto" w:fill="F2F2F2"/>
            <w:vAlign w:val="center"/>
          </w:tcPr>
          <w:p w14:paraId="39E4AA3B"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Cumplimiento</w:t>
            </w:r>
          </w:p>
        </w:tc>
        <w:tc>
          <w:tcPr>
            <w:tcW w:w="1775" w:type="pct"/>
            <w:vMerge w:val="restart"/>
            <w:tcBorders>
              <w:top w:val="single" w:sz="4" w:space="0" w:color="000000"/>
            </w:tcBorders>
            <w:shd w:val="clear" w:color="auto" w:fill="F2F2F2"/>
            <w:vAlign w:val="center"/>
          </w:tcPr>
          <w:p w14:paraId="14637DEA"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Conceptualización</w:t>
            </w:r>
          </w:p>
        </w:tc>
      </w:tr>
      <w:tr w:rsidR="00BD49E1" w14:paraId="6812C003" w14:textId="77777777" w:rsidTr="009031ED">
        <w:trPr>
          <w:trHeight w:val="553"/>
        </w:trPr>
        <w:tc>
          <w:tcPr>
            <w:cnfStyle w:val="001000000000" w:firstRow="0" w:lastRow="0" w:firstColumn="1" w:lastColumn="0" w:oddVBand="0" w:evenVBand="0" w:oddHBand="0" w:evenHBand="0" w:firstRowFirstColumn="0" w:firstRowLastColumn="0" w:lastRowFirstColumn="0" w:lastRowLastColumn="0"/>
            <w:tcW w:w="1048" w:type="pct"/>
            <w:vMerge/>
            <w:tcBorders>
              <w:bottom w:val="single" w:sz="4" w:space="0" w:color="B7DDE8"/>
            </w:tcBorders>
            <w:shd w:val="clear" w:color="auto" w:fill="F2F2F2"/>
          </w:tcPr>
          <w:p w14:paraId="4E4D794F" w14:textId="77777777" w:rsidR="00BD49E1" w:rsidRDefault="00BD49E1" w:rsidP="009031ED">
            <w:pPr>
              <w:spacing w:before="240" w:after="240"/>
              <w:jc w:val="center"/>
              <w:rPr>
                <w:color w:val="000000"/>
              </w:rPr>
            </w:pPr>
          </w:p>
        </w:tc>
        <w:tc>
          <w:tcPr>
            <w:tcW w:w="1048" w:type="pct"/>
            <w:tcBorders>
              <w:top w:val="single" w:sz="4" w:space="0" w:color="auto"/>
              <w:bottom w:val="single" w:sz="4" w:space="0" w:color="B7DDE8"/>
            </w:tcBorders>
            <w:shd w:val="clear" w:color="auto" w:fill="F2F2F2"/>
            <w:vAlign w:val="center"/>
          </w:tcPr>
          <w:p w14:paraId="0D33A8C3" w14:textId="77777777" w:rsidR="00BD49E1" w:rsidRPr="00BE116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Cuantitativa</w:t>
            </w:r>
          </w:p>
        </w:tc>
        <w:tc>
          <w:tcPr>
            <w:tcW w:w="1129" w:type="pct"/>
            <w:tcBorders>
              <w:top w:val="single" w:sz="4" w:space="0" w:color="auto"/>
              <w:bottom w:val="single" w:sz="4" w:space="0" w:color="B7DDE8"/>
            </w:tcBorders>
            <w:shd w:val="clear" w:color="auto" w:fill="F2F2F2"/>
            <w:vAlign w:val="center"/>
          </w:tcPr>
          <w:p w14:paraId="11DE0B3F"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r>
              <w:rPr>
                <w:rFonts w:ascii="Arial" w:eastAsia="Arial" w:hAnsi="Arial" w:cs="Arial"/>
                <w:color w:val="000000"/>
              </w:rPr>
              <w:t>Cualitativa</w:t>
            </w:r>
          </w:p>
        </w:tc>
        <w:tc>
          <w:tcPr>
            <w:tcW w:w="1775" w:type="pct"/>
            <w:vMerge/>
            <w:tcBorders>
              <w:bottom w:val="single" w:sz="4" w:space="0" w:color="B7DDE8"/>
            </w:tcBorders>
            <w:shd w:val="clear" w:color="auto" w:fill="F2F2F2"/>
          </w:tcPr>
          <w:p w14:paraId="0E623187"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p>
        </w:tc>
      </w:tr>
      <w:tr w:rsidR="00BD49E1" w14:paraId="29C6E986"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325D273B" w14:textId="77777777" w:rsidR="00BD49E1" w:rsidRDefault="00BD49E1" w:rsidP="009031ED">
            <w:pPr>
              <w:spacing w:after="240" w:line="360" w:lineRule="auto"/>
              <w:rPr>
                <w:rFonts w:ascii="Arial" w:eastAsia="Arial" w:hAnsi="Arial" w:cs="Arial"/>
                <w:color w:val="000000"/>
                <w:sz w:val="24"/>
                <w:szCs w:val="24"/>
              </w:rPr>
            </w:pPr>
          </w:p>
        </w:tc>
        <w:tc>
          <w:tcPr>
            <w:tcW w:w="1048" w:type="pct"/>
          </w:tcPr>
          <w:p w14:paraId="3AB6CABD"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118C995E"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59E4636B" w14:textId="77777777" w:rsidR="00BD49E1" w:rsidRPr="00BE116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FF0000"/>
                <w:sz w:val="24"/>
                <w:szCs w:val="24"/>
              </w:rPr>
            </w:pPr>
          </w:p>
        </w:tc>
      </w:tr>
      <w:tr w:rsidR="00BD49E1" w14:paraId="6E524FC1"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4EF97180" w14:textId="77777777" w:rsidR="00BD49E1" w:rsidRDefault="00BD49E1" w:rsidP="009031ED">
            <w:pPr>
              <w:spacing w:after="240" w:line="360" w:lineRule="auto"/>
              <w:jc w:val="center"/>
              <w:rPr>
                <w:rFonts w:ascii="Arial" w:eastAsia="Arial" w:hAnsi="Arial" w:cs="Arial"/>
                <w:color w:val="000000"/>
                <w:sz w:val="24"/>
                <w:szCs w:val="24"/>
              </w:rPr>
            </w:pPr>
          </w:p>
        </w:tc>
        <w:tc>
          <w:tcPr>
            <w:tcW w:w="1048" w:type="pct"/>
          </w:tcPr>
          <w:p w14:paraId="528421B4"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320DC6F1"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5595C924"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r>
    </w:tbl>
    <w:p w14:paraId="66CA8B9B" w14:textId="77777777" w:rsidR="000C1B20" w:rsidRDefault="000C1B20">
      <w:pPr>
        <w:widowControl/>
        <w:rPr>
          <w:b/>
          <w:bCs/>
          <w:sz w:val="24"/>
          <w:szCs w:val="24"/>
        </w:rPr>
      </w:pPr>
    </w:p>
    <w:p w14:paraId="035ABA1D" w14:textId="77777777" w:rsidR="000C1B20" w:rsidRDefault="000C1B20">
      <w:pPr>
        <w:rPr>
          <w:b/>
          <w:bCs/>
          <w:sz w:val="24"/>
          <w:szCs w:val="24"/>
        </w:rPr>
      </w:pPr>
    </w:p>
    <w:p w14:paraId="4AA2A73A"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Fortalezas y oportunidades de mejora de la condición: </w:t>
      </w:r>
    </w:p>
    <w:tbl>
      <w:tblPr>
        <w:tblStyle w:val="af6"/>
        <w:tblW w:w="8642" w:type="dxa"/>
        <w:jc w:val="cente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600" w:firstRow="0" w:lastRow="0" w:firstColumn="0" w:lastColumn="0" w:noHBand="1" w:noVBand="1"/>
      </w:tblPr>
      <w:tblGrid>
        <w:gridCol w:w="3114"/>
        <w:gridCol w:w="5516"/>
        <w:gridCol w:w="12"/>
      </w:tblGrid>
      <w:tr w:rsidR="000C1B20" w14:paraId="35D1FE9C" w14:textId="77777777" w:rsidTr="000C1B20">
        <w:trPr>
          <w:trHeight w:val="157"/>
          <w:jc w:val="center"/>
        </w:trPr>
        <w:tc>
          <w:tcPr>
            <w:tcW w:w="8642" w:type="dxa"/>
            <w:gridSpan w:val="3"/>
            <w:tcBorders>
              <w:top w:val="nil"/>
              <w:left w:val="nil"/>
              <w:bottom w:val="single" w:sz="4" w:space="0" w:color="000000"/>
              <w:right w:val="nil"/>
            </w:tcBorders>
          </w:tcPr>
          <w:p w14:paraId="5CF63ADA" w14:textId="77777777" w:rsidR="000C1B20" w:rsidRDefault="000C1B20">
            <w:pPr>
              <w:rPr>
                <w:rFonts w:ascii="Arial" w:eastAsia="Arial" w:hAnsi="Arial" w:cs="Arial"/>
                <w:b/>
                <w:bCs/>
                <w:i/>
                <w:iCs/>
                <w:sz w:val="18"/>
                <w:szCs w:val="18"/>
              </w:rPr>
            </w:pPr>
          </w:p>
          <w:p w14:paraId="6D3CB4C7" w14:textId="77777777" w:rsidR="000C1B20" w:rsidRDefault="00791BCA">
            <w:pPr>
              <w:spacing w:line="276" w:lineRule="auto"/>
              <w:jc w:val="center"/>
              <w:rPr>
                <w:rFonts w:ascii="Arial" w:eastAsia="Arial" w:hAnsi="Arial" w:cs="Arial"/>
                <w:i/>
                <w:iCs/>
              </w:rPr>
            </w:pPr>
            <w:bookmarkStart w:id="39" w:name="_heading=h.1v1yuxt" w:colFirst="0" w:colLast="0"/>
            <w:bookmarkEnd w:id="39"/>
            <w:r>
              <w:rPr>
                <w:rFonts w:ascii="Arial" w:eastAsia="Arial" w:hAnsi="Arial" w:cs="Arial"/>
                <w:i/>
                <w:iCs/>
              </w:rPr>
              <w:t>Tabla 25 Fortalezas y debilidades Condición 7</w:t>
            </w:r>
          </w:p>
          <w:p w14:paraId="4CF03299" w14:textId="77777777" w:rsidR="000C1B20" w:rsidRDefault="000C1B20">
            <w:pPr>
              <w:spacing w:line="276" w:lineRule="auto"/>
              <w:jc w:val="center"/>
              <w:rPr>
                <w:rFonts w:ascii="Arial Narrow" w:eastAsia="Arial Narrow" w:hAnsi="Arial Narrow" w:cs="Arial Narrow"/>
              </w:rPr>
            </w:pPr>
          </w:p>
        </w:tc>
      </w:tr>
      <w:tr w:rsidR="000C1B20" w14:paraId="385E7666" w14:textId="77777777" w:rsidTr="000C1B20">
        <w:trPr>
          <w:trHeight w:val="157"/>
          <w:jc w:val="center"/>
        </w:trPr>
        <w:tc>
          <w:tcPr>
            <w:tcW w:w="3114" w:type="dxa"/>
            <w:tcBorders>
              <w:top w:val="single" w:sz="4" w:space="0" w:color="000000"/>
            </w:tcBorders>
            <w:shd w:val="clear" w:color="auto" w:fill="F2F2F2"/>
          </w:tcPr>
          <w:p w14:paraId="54217725"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 xml:space="preserve">CONDICIÓN </w:t>
            </w:r>
          </w:p>
        </w:tc>
        <w:tc>
          <w:tcPr>
            <w:tcW w:w="5528" w:type="dxa"/>
            <w:gridSpan w:val="2"/>
            <w:tcBorders>
              <w:top w:val="single" w:sz="4" w:space="0" w:color="000000"/>
            </w:tcBorders>
            <w:shd w:val="clear" w:color="auto" w:fill="F2F2F2"/>
          </w:tcPr>
          <w:p w14:paraId="22E4A36E"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Valoración interpretativa</w:t>
            </w:r>
          </w:p>
        </w:tc>
      </w:tr>
      <w:tr w:rsidR="000C1B20" w14:paraId="1CDB76FB" w14:textId="77777777" w:rsidTr="000C1B20">
        <w:trPr>
          <w:trHeight w:val="274"/>
          <w:jc w:val="center"/>
        </w:trPr>
        <w:tc>
          <w:tcPr>
            <w:tcW w:w="3114" w:type="dxa"/>
            <w:shd w:val="clear" w:color="auto" w:fill="F2F2F2"/>
          </w:tcPr>
          <w:p w14:paraId="1AF0ECD1" w14:textId="77777777" w:rsidR="000C1B20" w:rsidRDefault="00791BCA">
            <w:pPr>
              <w:spacing w:line="276" w:lineRule="auto"/>
              <w:jc w:val="center"/>
              <w:rPr>
                <w:rFonts w:ascii="Arial" w:eastAsia="Arial" w:hAnsi="Arial" w:cs="Arial"/>
                <w:b/>
                <w:bCs/>
                <w:sz w:val="18"/>
                <w:szCs w:val="18"/>
              </w:rPr>
            </w:pPr>
            <w:r>
              <w:rPr>
                <w:rFonts w:ascii="Arial" w:eastAsia="Arial" w:hAnsi="Arial" w:cs="Arial"/>
                <w:b/>
                <w:bCs/>
                <w:sz w:val="18"/>
                <w:szCs w:val="18"/>
              </w:rPr>
              <w:t xml:space="preserve">PROFESORES </w:t>
            </w:r>
          </w:p>
        </w:tc>
        <w:tc>
          <w:tcPr>
            <w:tcW w:w="5528" w:type="dxa"/>
            <w:gridSpan w:val="2"/>
            <w:shd w:val="clear" w:color="auto" w:fill="F2F2F2"/>
          </w:tcPr>
          <w:p w14:paraId="27B9C586"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(Según la escala del grado de cumplimiento)</w:t>
            </w:r>
          </w:p>
        </w:tc>
      </w:tr>
      <w:tr w:rsidR="000C1B20" w14:paraId="2D30B5C4" w14:textId="77777777" w:rsidTr="000C1B20">
        <w:trPr>
          <w:gridAfter w:val="1"/>
          <w:wAfter w:w="12" w:type="dxa"/>
          <w:trHeight w:val="262"/>
          <w:jc w:val="center"/>
        </w:trPr>
        <w:tc>
          <w:tcPr>
            <w:tcW w:w="8630" w:type="dxa"/>
            <w:gridSpan w:val="2"/>
            <w:shd w:val="clear" w:color="auto" w:fill="F2F2F2"/>
          </w:tcPr>
          <w:p w14:paraId="2A7031BC" w14:textId="77777777" w:rsidR="000C1B20" w:rsidRDefault="00791BCA">
            <w:pPr>
              <w:spacing w:line="276" w:lineRule="auto"/>
              <w:jc w:val="center"/>
              <w:rPr>
                <w:rFonts w:ascii="Arial Narrow" w:eastAsia="Arial Narrow" w:hAnsi="Arial Narrow" w:cs="Arial Narrow"/>
                <w:b/>
                <w:bCs/>
              </w:rPr>
            </w:pPr>
            <w:r>
              <w:rPr>
                <w:rFonts w:ascii="Arial Narrow" w:eastAsia="Arial Narrow" w:hAnsi="Arial Narrow" w:cs="Arial Narrow"/>
                <w:b/>
                <w:bCs/>
              </w:rPr>
              <w:t xml:space="preserve">FORTALEZAS O PRINCIPALES LOGROS </w:t>
            </w:r>
          </w:p>
        </w:tc>
      </w:tr>
      <w:tr w:rsidR="000C1B20" w14:paraId="37560537" w14:textId="77777777" w:rsidTr="000C1B20">
        <w:trPr>
          <w:gridAfter w:val="1"/>
          <w:wAfter w:w="12" w:type="dxa"/>
          <w:trHeight w:val="456"/>
          <w:jc w:val="center"/>
        </w:trPr>
        <w:tc>
          <w:tcPr>
            <w:tcW w:w="8630" w:type="dxa"/>
            <w:gridSpan w:val="2"/>
          </w:tcPr>
          <w:p w14:paraId="40B9EA15" w14:textId="77777777" w:rsidR="000C1B20" w:rsidRDefault="000C1B20">
            <w:pPr>
              <w:spacing w:line="276" w:lineRule="auto"/>
              <w:jc w:val="center"/>
              <w:rPr>
                <w:rFonts w:ascii="Arial Narrow" w:eastAsia="Arial Narrow" w:hAnsi="Arial Narrow" w:cs="Arial Narrow"/>
              </w:rPr>
            </w:pPr>
          </w:p>
        </w:tc>
      </w:tr>
      <w:tr w:rsidR="000C1B20" w14:paraId="41B9FAA0" w14:textId="77777777" w:rsidTr="000C1B20">
        <w:trPr>
          <w:gridAfter w:val="1"/>
          <w:wAfter w:w="12" w:type="dxa"/>
          <w:trHeight w:val="456"/>
          <w:jc w:val="center"/>
        </w:trPr>
        <w:tc>
          <w:tcPr>
            <w:tcW w:w="8630" w:type="dxa"/>
            <w:gridSpan w:val="2"/>
          </w:tcPr>
          <w:p w14:paraId="7A12E3CC" w14:textId="77777777" w:rsidR="000C1B20" w:rsidRDefault="000C1B20">
            <w:pPr>
              <w:spacing w:line="276" w:lineRule="auto"/>
              <w:jc w:val="center"/>
              <w:rPr>
                <w:rFonts w:ascii="Arial Narrow" w:eastAsia="Arial Narrow" w:hAnsi="Arial Narrow" w:cs="Arial Narrow"/>
              </w:rPr>
            </w:pPr>
          </w:p>
        </w:tc>
      </w:tr>
      <w:tr w:rsidR="000C1B20" w14:paraId="5E8FB9FC" w14:textId="77777777" w:rsidTr="000C1B20">
        <w:trPr>
          <w:gridAfter w:val="1"/>
          <w:wAfter w:w="12" w:type="dxa"/>
          <w:trHeight w:val="456"/>
          <w:jc w:val="center"/>
        </w:trPr>
        <w:tc>
          <w:tcPr>
            <w:tcW w:w="8630" w:type="dxa"/>
            <w:gridSpan w:val="2"/>
          </w:tcPr>
          <w:p w14:paraId="16D0AD29" w14:textId="77777777" w:rsidR="000C1B20" w:rsidRDefault="000C1B20">
            <w:pPr>
              <w:spacing w:line="276" w:lineRule="auto"/>
              <w:jc w:val="center"/>
              <w:rPr>
                <w:rFonts w:ascii="Arial Narrow" w:eastAsia="Arial Narrow" w:hAnsi="Arial Narrow" w:cs="Arial Narrow"/>
              </w:rPr>
            </w:pPr>
          </w:p>
        </w:tc>
      </w:tr>
      <w:tr w:rsidR="000C1B20" w14:paraId="651C84E3" w14:textId="77777777" w:rsidTr="000C1B20">
        <w:trPr>
          <w:gridAfter w:val="1"/>
          <w:wAfter w:w="12" w:type="dxa"/>
          <w:trHeight w:val="456"/>
          <w:jc w:val="center"/>
        </w:trPr>
        <w:tc>
          <w:tcPr>
            <w:tcW w:w="8630" w:type="dxa"/>
            <w:gridSpan w:val="2"/>
          </w:tcPr>
          <w:p w14:paraId="4ADEEC50" w14:textId="77777777" w:rsidR="000C1B20" w:rsidRDefault="000C1B20">
            <w:pPr>
              <w:spacing w:line="276" w:lineRule="auto"/>
              <w:jc w:val="center"/>
              <w:rPr>
                <w:rFonts w:ascii="Arial Narrow" w:eastAsia="Arial Narrow" w:hAnsi="Arial Narrow" w:cs="Arial Narrow"/>
              </w:rPr>
            </w:pPr>
          </w:p>
        </w:tc>
      </w:tr>
      <w:tr w:rsidR="000C1B20" w14:paraId="61A215B0" w14:textId="77777777" w:rsidTr="000C1B20">
        <w:trPr>
          <w:gridAfter w:val="1"/>
          <w:wAfter w:w="12" w:type="dxa"/>
          <w:trHeight w:val="157"/>
          <w:jc w:val="center"/>
        </w:trPr>
        <w:tc>
          <w:tcPr>
            <w:tcW w:w="8630" w:type="dxa"/>
            <w:gridSpan w:val="2"/>
            <w:shd w:val="clear" w:color="auto" w:fill="F2F2F2"/>
          </w:tcPr>
          <w:p w14:paraId="1222F1C7" w14:textId="77777777" w:rsidR="000C1B20" w:rsidRDefault="00791BCA">
            <w:pPr>
              <w:jc w:val="center"/>
              <w:rPr>
                <w:rFonts w:ascii="Arial Narrow" w:eastAsia="Arial Narrow" w:hAnsi="Arial Narrow" w:cs="Arial Narrow"/>
                <w:b/>
                <w:bCs/>
              </w:rPr>
            </w:pPr>
            <w:r>
              <w:rPr>
                <w:rFonts w:ascii="Arial Narrow" w:eastAsia="Arial Narrow" w:hAnsi="Arial Narrow" w:cs="Arial Narrow"/>
                <w:b/>
                <w:bCs/>
              </w:rPr>
              <w:t>DEBILIDADES U OPORTUNIDADES DE MEJORA</w:t>
            </w:r>
          </w:p>
        </w:tc>
      </w:tr>
      <w:tr w:rsidR="000C1B20" w14:paraId="4CA5DC49" w14:textId="77777777" w:rsidTr="000C1B20">
        <w:trPr>
          <w:gridAfter w:val="1"/>
          <w:wAfter w:w="12" w:type="dxa"/>
          <w:trHeight w:val="456"/>
          <w:jc w:val="center"/>
        </w:trPr>
        <w:tc>
          <w:tcPr>
            <w:tcW w:w="8630" w:type="dxa"/>
            <w:gridSpan w:val="2"/>
          </w:tcPr>
          <w:p w14:paraId="2226FC32" w14:textId="77777777" w:rsidR="000C1B20" w:rsidRDefault="000C1B20">
            <w:pPr>
              <w:jc w:val="center"/>
              <w:rPr>
                <w:rFonts w:ascii="Arial Narrow" w:eastAsia="Arial Narrow" w:hAnsi="Arial Narrow" w:cs="Arial Narrow"/>
              </w:rPr>
            </w:pPr>
          </w:p>
        </w:tc>
      </w:tr>
      <w:tr w:rsidR="000C1B20" w14:paraId="40D3B3EC" w14:textId="77777777" w:rsidTr="000C1B20">
        <w:trPr>
          <w:gridAfter w:val="1"/>
          <w:wAfter w:w="12" w:type="dxa"/>
          <w:trHeight w:val="456"/>
          <w:jc w:val="center"/>
        </w:trPr>
        <w:tc>
          <w:tcPr>
            <w:tcW w:w="8630" w:type="dxa"/>
            <w:gridSpan w:val="2"/>
          </w:tcPr>
          <w:p w14:paraId="1200B95C" w14:textId="77777777" w:rsidR="000C1B20" w:rsidRDefault="000C1B20">
            <w:pPr>
              <w:jc w:val="center"/>
              <w:rPr>
                <w:rFonts w:ascii="Arial Narrow" w:eastAsia="Arial Narrow" w:hAnsi="Arial Narrow" w:cs="Arial Narrow"/>
              </w:rPr>
            </w:pPr>
          </w:p>
        </w:tc>
      </w:tr>
      <w:tr w:rsidR="000C1B20" w14:paraId="60693382" w14:textId="77777777" w:rsidTr="000C1B20">
        <w:trPr>
          <w:gridAfter w:val="1"/>
          <w:wAfter w:w="12" w:type="dxa"/>
          <w:trHeight w:val="456"/>
          <w:jc w:val="center"/>
        </w:trPr>
        <w:tc>
          <w:tcPr>
            <w:tcW w:w="8630" w:type="dxa"/>
            <w:gridSpan w:val="2"/>
          </w:tcPr>
          <w:p w14:paraId="14AA32BD" w14:textId="77777777" w:rsidR="000C1B20" w:rsidRDefault="000C1B20">
            <w:pPr>
              <w:jc w:val="center"/>
              <w:rPr>
                <w:rFonts w:ascii="Arial Narrow" w:eastAsia="Arial Narrow" w:hAnsi="Arial Narrow" w:cs="Arial Narrow"/>
              </w:rPr>
            </w:pPr>
          </w:p>
        </w:tc>
      </w:tr>
      <w:tr w:rsidR="000C1B20" w14:paraId="2C72CC70" w14:textId="77777777" w:rsidTr="000C1B20">
        <w:trPr>
          <w:gridAfter w:val="1"/>
          <w:wAfter w:w="12" w:type="dxa"/>
          <w:trHeight w:val="456"/>
          <w:jc w:val="center"/>
        </w:trPr>
        <w:tc>
          <w:tcPr>
            <w:tcW w:w="8630" w:type="dxa"/>
            <w:gridSpan w:val="2"/>
          </w:tcPr>
          <w:p w14:paraId="3EE9DA91" w14:textId="77777777" w:rsidR="000C1B20" w:rsidRDefault="000C1B20">
            <w:pPr>
              <w:jc w:val="center"/>
              <w:rPr>
                <w:rFonts w:ascii="Arial Narrow" w:eastAsia="Arial Narrow" w:hAnsi="Arial Narrow" w:cs="Arial Narrow"/>
              </w:rPr>
            </w:pPr>
          </w:p>
        </w:tc>
      </w:tr>
    </w:tbl>
    <w:p w14:paraId="4B199D68" w14:textId="77777777" w:rsidR="000C1B20" w:rsidRDefault="00791BCA">
      <w:pPr>
        <w:jc w:val="center"/>
        <w:rPr>
          <w:rFonts w:ascii="Arial Narrow" w:eastAsia="Arial Narrow" w:hAnsi="Arial Narrow" w:cs="Arial Narrow"/>
          <w:i/>
          <w:iCs/>
          <w:sz w:val="20"/>
          <w:szCs w:val="20"/>
        </w:rPr>
      </w:pPr>
      <w:r>
        <w:rPr>
          <w:rFonts w:ascii="Arial Narrow" w:eastAsia="Arial Narrow" w:hAnsi="Arial Narrow" w:cs="Arial Narrow"/>
          <w:i/>
          <w:iCs/>
          <w:sz w:val="20"/>
          <w:szCs w:val="20"/>
        </w:rPr>
        <w:t xml:space="preserve">Fuente: Elaboración propia  </w:t>
      </w:r>
    </w:p>
    <w:p w14:paraId="30B88BE1" w14:textId="77777777" w:rsidR="000C1B20" w:rsidRDefault="000C1B20">
      <w:pPr>
        <w:keepNext/>
        <w:pBdr>
          <w:top w:val="nil"/>
          <w:left w:val="nil"/>
          <w:bottom w:val="nil"/>
          <w:right w:val="nil"/>
          <w:between w:val="nil"/>
        </w:pBdr>
        <w:spacing w:after="200"/>
        <w:rPr>
          <w:rFonts w:ascii="Arial Narrow" w:eastAsia="Arial Narrow" w:hAnsi="Arial Narrow" w:cs="Arial Narrow"/>
          <w:i/>
          <w:iCs/>
          <w:color w:val="000000"/>
          <w:sz w:val="20"/>
          <w:szCs w:val="20"/>
        </w:rPr>
      </w:pPr>
    </w:p>
    <w:p w14:paraId="32DAFC33"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Emisión de juicio de valor: </w:t>
      </w:r>
    </w:p>
    <w:p w14:paraId="1609F29E" w14:textId="77777777" w:rsidR="000C1B20" w:rsidRDefault="000C1B20">
      <w:pPr>
        <w:pBdr>
          <w:top w:val="nil"/>
          <w:left w:val="nil"/>
          <w:bottom w:val="nil"/>
          <w:right w:val="nil"/>
          <w:between w:val="nil"/>
        </w:pBdr>
        <w:spacing w:after="200"/>
        <w:jc w:val="right"/>
        <w:rPr>
          <w:i/>
          <w:iCs/>
          <w:color w:val="000000"/>
          <w:sz w:val="18"/>
          <w:szCs w:val="18"/>
        </w:rPr>
      </w:pPr>
    </w:p>
    <w:tbl>
      <w:tblPr>
        <w:tblStyle w:val="af7"/>
        <w:tblW w:w="8647" w:type="dxa"/>
        <w:tblInd w:w="137" w:type="dxa"/>
        <w:tblBorders>
          <w:top w:val="single" w:sz="4" w:space="0" w:color="B7DDE8"/>
          <w:left w:val="single" w:sz="4" w:space="0" w:color="B7DDE8"/>
          <w:bottom w:val="single" w:sz="4" w:space="0" w:color="B7DDE8"/>
          <w:right w:val="single" w:sz="4" w:space="0" w:color="B7DDE8"/>
          <w:insideH w:val="single" w:sz="4" w:space="0" w:color="B7DDE8"/>
          <w:insideV w:val="single" w:sz="4" w:space="0" w:color="B7DDE8"/>
        </w:tblBorders>
        <w:tblLayout w:type="fixed"/>
        <w:tblLook w:val="0400" w:firstRow="0" w:lastRow="0" w:firstColumn="0" w:lastColumn="0" w:noHBand="0" w:noVBand="1"/>
      </w:tblPr>
      <w:tblGrid>
        <w:gridCol w:w="8647"/>
      </w:tblGrid>
      <w:tr w:rsidR="000C1B20" w14:paraId="7A738F28" w14:textId="77777777">
        <w:tc>
          <w:tcPr>
            <w:tcW w:w="8647" w:type="dxa"/>
            <w:tcBorders>
              <w:top w:val="nil"/>
              <w:left w:val="nil"/>
              <w:bottom w:val="single" w:sz="4" w:space="0" w:color="000000"/>
              <w:right w:val="nil"/>
            </w:tcBorders>
          </w:tcPr>
          <w:p w14:paraId="16AD52D2" w14:textId="77777777" w:rsidR="000C1B20" w:rsidRDefault="00791BCA">
            <w:pPr>
              <w:keepNext/>
              <w:widowControl w:val="0"/>
              <w:pBdr>
                <w:top w:val="nil"/>
                <w:left w:val="nil"/>
                <w:bottom w:val="nil"/>
                <w:right w:val="nil"/>
                <w:between w:val="nil"/>
              </w:pBdr>
              <w:spacing w:after="200"/>
              <w:jc w:val="center"/>
              <w:rPr>
                <w:rFonts w:ascii="Arial" w:eastAsia="Arial" w:hAnsi="Arial" w:cs="Arial"/>
                <w:i/>
                <w:iCs/>
                <w:color w:val="000000"/>
              </w:rPr>
            </w:pPr>
            <w:bookmarkStart w:id="40" w:name="_heading=h.4f1mdlm" w:colFirst="0" w:colLast="0"/>
            <w:bookmarkEnd w:id="40"/>
            <w:r>
              <w:rPr>
                <w:rFonts w:ascii="Arial" w:eastAsia="Arial" w:hAnsi="Arial" w:cs="Arial"/>
                <w:i/>
                <w:iCs/>
                <w:color w:val="000000"/>
              </w:rPr>
              <w:t>Tabla 26 Emisión de juicio de valor</w:t>
            </w:r>
          </w:p>
          <w:p w14:paraId="124EF757" w14:textId="77777777" w:rsidR="000C1B20" w:rsidRDefault="000C1B20"/>
        </w:tc>
      </w:tr>
      <w:tr w:rsidR="000C1B20" w14:paraId="6787BCD6" w14:textId="77777777">
        <w:tc>
          <w:tcPr>
            <w:tcW w:w="8647" w:type="dxa"/>
            <w:tcBorders>
              <w:top w:val="single" w:sz="4" w:space="0" w:color="000000"/>
            </w:tcBorders>
          </w:tcPr>
          <w:p w14:paraId="3E47E778" w14:textId="77777777" w:rsidR="000C1B20" w:rsidRDefault="000C1B20">
            <w:pPr>
              <w:keepNext/>
              <w:widowControl w:val="0"/>
              <w:pBdr>
                <w:top w:val="nil"/>
                <w:left w:val="nil"/>
                <w:bottom w:val="nil"/>
                <w:right w:val="nil"/>
                <w:between w:val="nil"/>
              </w:pBdr>
              <w:spacing w:after="200"/>
              <w:rPr>
                <w:rFonts w:ascii="Arial Narrow" w:eastAsia="Arial Narrow" w:hAnsi="Arial Narrow" w:cs="Arial Narrow"/>
                <w:i/>
                <w:iCs/>
                <w:color w:val="000000"/>
                <w:sz w:val="18"/>
                <w:szCs w:val="18"/>
              </w:rPr>
            </w:pPr>
          </w:p>
        </w:tc>
      </w:tr>
    </w:tbl>
    <w:p w14:paraId="5D643A34" w14:textId="77777777" w:rsidR="000C1B20" w:rsidRDefault="000C1B20">
      <w:pPr>
        <w:spacing w:after="240" w:line="360" w:lineRule="auto"/>
        <w:jc w:val="both"/>
        <w:rPr>
          <w:sz w:val="24"/>
          <w:szCs w:val="24"/>
        </w:rPr>
      </w:pPr>
    </w:p>
    <w:p w14:paraId="6919BC46" w14:textId="77777777" w:rsidR="000C1B20" w:rsidRDefault="00791BCA">
      <w:pPr>
        <w:pStyle w:val="Ttulo3"/>
        <w:numPr>
          <w:ilvl w:val="1"/>
          <w:numId w:val="5"/>
        </w:numPr>
      </w:pPr>
      <w:bookmarkStart w:id="41" w:name="_heading=h.2u6wntf" w:colFirst="0" w:colLast="0"/>
      <w:bookmarkEnd w:id="41"/>
      <w:r>
        <w:lastRenderedPageBreak/>
        <w:t>MEDIOS EDUCATIVOS</w:t>
      </w:r>
    </w:p>
    <w:p w14:paraId="1B58AC0A" w14:textId="77777777" w:rsidR="000C1B20" w:rsidRDefault="000C1B20"/>
    <w:p w14:paraId="33CCB09C" w14:textId="77777777" w:rsidR="000C1B20" w:rsidRDefault="00791BCA">
      <w:pPr>
        <w:spacing w:after="240" w:line="360" w:lineRule="auto"/>
        <w:jc w:val="both"/>
        <w:rPr>
          <w:sz w:val="24"/>
          <w:szCs w:val="24"/>
        </w:rPr>
      </w:pPr>
      <w:r>
        <w:rPr>
          <w:sz w:val="24"/>
          <w:szCs w:val="24"/>
        </w:rPr>
        <w:t>El programa demuestra la dotación de los ambientes físicos y/o virtuales de aprendizaje que incorporan equipos, mobiliario, plataformas tecnológicas, sistemas informáticos o los que hagan sus veces, recursos bibliográficos físicos y digitales, bases de datos, recursos de aprendizaje e información, entre otros, que atienden los procesos formativos, el desarrollo de la investigación y la extensión. Igualmente posee mecanismos de capacitación y apropiación de los medios educativos para los estudiantes y profesores y disponibilidad de los medios educativos para cada modalidad, estableciendo estrategias que atiendan las barreras de acceso de acuerdo con características de la población.</w:t>
      </w:r>
    </w:p>
    <w:p w14:paraId="4EA01442" w14:textId="77777777" w:rsidR="000C1B20" w:rsidRDefault="00791BCA">
      <w:pPr>
        <w:spacing w:after="240" w:line="360" w:lineRule="auto"/>
        <w:jc w:val="both"/>
        <w:rPr>
          <w:b/>
          <w:bCs/>
          <w:sz w:val="24"/>
          <w:szCs w:val="24"/>
        </w:rPr>
      </w:pPr>
      <w:r>
        <w:rPr>
          <w:b/>
          <w:bCs/>
          <w:sz w:val="24"/>
          <w:szCs w:val="24"/>
        </w:rPr>
        <w:t xml:space="preserve">CRITERIOS A EVALUAR </w:t>
      </w:r>
    </w:p>
    <w:p w14:paraId="6E35FBAB" w14:textId="77777777" w:rsidR="000C1B20" w:rsidRDefault="00791BCA">
      <w:pPr>
        <w:spacing w:after="240" w:line="360" w:lineRule="auto"/>
        <w:jc w:val="both"/>
        <w:rPr>
          <w:sz w:val="24"/>
          <w:szCs w:val="24"/>
        </w:rPr>
      </w:pPr>
      <w:r>
        <w:rPr>
          <w:sz w:val="24"/>
          <w:szCs w:val="24"/>
        </w:rPr>
        <w:t xml:space="preserve">4.8.1. Biblioteca </w:t>
      </w:r>
    </w:p>
    <w:p w14:paraId="2804CB34" w14:textId="77777777" w:rsidR="000C1B20" w:rsidRDefault="00791BCA">
      <w:pPr>
        <w:spacing w:after="240" w:line="360" w:lineRule="auto"/>
        <w:jc w:val="both"/>
        <w:rPr>
          <w:sz w:val="24"/>
          <w:szCs w:val="24"/>
        </w:rPr>
      </w:pPr>
      <w:r>
        <w:rPr>
          <w:sz w:val="24"/>
          <w:szCs w:val="24"/>
        </w:rPr>
        <w:t xml:space="preserve">4.8.2. Procesos de capacitación y apropiación de los medios educativos </w:t>
      </w:r>
    </w:p>
    <w:p w14:paraId="5AF45BF0" w14:textId="77777777" w:rsidR="000C1B20" w:rsidRDefault="00791BCA">
      <w:pPr>
        <w:spacing w:after="240" w:line="360" w:lineRule="auto"/>
        <w:jc w:val="both"/>
        <w:rPr>
          <w:sz w:val="24"/>
          <w:szCs w:val="24"/>
        </w:rPr>
      </w:pPr>
      <w:r>
        <w:rPr>
          <w:sz w:val="24"/>
          <w:szCs w:val="24"/>
        </w:rPr>
        <w:t xml:space="preserve">4.8.3. Recursos audiovisuales, informáticos y telemáticos </w:t>
      </w:r>
    </w:p>
    <w:p w14:paraId="6B77DC0E" w14:textId="77777777" w:rsidR="000C1B20" w:rsidRDefault="00791BCA">
      <w:pPr>
        <w:spacing w:after="240" w:line="360" w:lineRule="auto"/>
        <w:jc w:val="both"/>
        <w:rPr>
          <w:sz w:val="24"/>
          <w:szCs w:val="24"/>
        </w:rPr>
      </w:pPr>
      <w:r>
        <w:rPr>
          <w:sz w:val="24"/>
          <w:szCs w:val="24"/>
        </w:rPr>
        <w:t>4.8.4. Medios educativos para la educación a distancia o para programas ofrecidos a través de tecnologías de información y comunicación.</w:t>
      </w:r>
    </w:p>
    <w:p w14:paraId="7041E511" w14:textId="77777777" w:rsidR="000C1B20" w:rsidRDefault="00791BCA">
      <w:pPr>
        <w:spacing w:after="240" w:line="360" w:lineRule="auto"/>
        <w:jc w:val="both"/>
        <w:rPr>
          <w:sz w:val="24"/>
          <w:szCs w:val="24"/>
        </w:rPr>
      </w:pPr>
      <w:r>
        <w:rPr>
          <w:sz w:val="24"/>
          <w:szCs w:val="24"/>
        </w:rPr>
        <w:t xml:space="preserve">4.8.5. Laboratorios </w:t>
      </w:r>
    </w:p>
    <w:p w14:paraId="2AFDB13E" w14:textId="77777777" w:rsidR="000C1B20" w:rsidRDefault="00791BCA">
      <w:pPr>
        <w:spacing w:after="240" w:line="360" w:lineRule="auto"/>
        <w:jc w:val="both"/>
        <w:rPr>
          <w:sz w:val="24"/>
          <w:szCs w:val="24"/>
        </w:rPr>
      </w:pPr>
      <w:r>
        <w:rPr>
          <w:sz w:val="24"/>
          <w:szCs w:val="24"/>
        </w:rPr>
        <w:t>4.8.6. Plan mantenimiento, actualización y reposición de los medios educativos</w:t>
      </w:r>
    </w:p>
    <w:p w14:paraId="618558EF" w14:textId="77777777" w:rsidR="000C1B20" w:rsidRDefault="00791BCA">
      <w:pPr>
        <w:spacing w:after="240" w:line="360" w:lineRule="auto"/>
        <w:jc w:val="both"/>
        <w:rPr>
          <w:sz w:val="24"/>
          <w:szCs w:val="24"/>
        </w:rPr>
      </w:pPr>
      <w:r>
        <w:rPr>
          <w:sz w:val="24"/>
          <w:szCs w:val="24"/>
        </w:rPr>
        <w:t>4.8.7. Estrategias que atiendan las barreras de acceso y características de la población a los medios educativos.</w:t>
      </w:r>
    </w:p>
    <w:p w14:paraId="53B1B89E" w14:textId="77777777" w:rsidR="000C1B20" w:rsidRDefault="00791BCA">
      <w:pPr>
        <w:spacing w:after="240" w:line="360" w:lineRule="auto"/>
        <w:jc w:val="both"/>
        <w:rPr>
          <w:sz w:val="24"/>
          <w:szCs w:val="24"/>
        </w:rPr>
      </w:pPr>
      <w:r>
        <w:rPr>
          <w:sz w:val="24"/>
          <w:szCs w:val="24"/>
        </w:rPr>
        <w:t>4.8.8. Medios educativos en centros de tutoría, prácticas, clínicas o talleres.  (indispensable para los programas de salud)</w:t>
      </w:r>
    </w:p>
    <w:p w14:paraId="64045F89" w14:textId="77777777" w:rsidR="000C1B20" w:rsidRDefault="00791BCA">
      <w:pPr>
        <w:spacing w:after="240" w:line="360" w:lineRule="auto"/>
        <w:jc w:val="center"/>
      </w:pPr>
      <w:r>
        <w:rPr>
          <w:b/>
          <w:bCs/>
          <w:sz w:val="24"/>
          <w:szCs w:val="24"/>
        </w:rPr>
        <w:t>Conceptualización de la escala de evaluación de la condición:</w:t>
      </w:r>
    </w:p>
    <w:tbl>
      <w:tblPr>
        <w:tblStyle w:val="a0"/>
        <w:tblW w:w="4969" w:type="pct"/>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1842"/>
        <w:gridCol w:w="1842"/>
        <w:gridCol w:w="1985"/>
        <w:gridCol w:w="3120"/>
      </w:tblGrid>
      <w:tr w:rsidR="00BD49E1" w14:paraId="10300456" w14:textId="77777777" w:rsidTr="009031ED">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left w:val="nil"/>
              <w:bottom w:val="single" w:sz="4" w:space="0" w:color="000000"/>
              <w:right w:val="nil"/>
            </w:tcBorders>
          </w:tcPr>
          <w:p w14:paraId="16D1F851" w14:textId="77777777" w:rsidR="00BD49E1" w:rsidRDefault="00BD49E1" w:rsidP="009031ED">
            <w:pPr>
              <w:tabs>
                <w:tab w:val="center" w:pos="4309"/>
              </w:tabs>
              <w:spacing w:before="240" w:after="240"/>
              <w:jc w:val="center"/>
              <w:rPr>
                <w:rFonts w:ascii="Arial" w:eastAsia="Arial" w:hAnsi="Arial" w:cs="Arial"/>
                <w:i/>
                <w:iCs/>
                <w:color w:val="000000"/>
              </w:rPr>
            </w:pPr>
            <w:bookmarkStart w:id="42" w:name="_heading=h.19c6y18" w:colFirst="0" w:colLast="0"/>
            <w:bookmarkEnd w:id="42"/>
            <w:r>
              <w:rPr>
                <w:rFonts w:ascii="Arial" w:eastAsia="Arial" w:hAnsi="Arial" w:cs="Arial"/>
                <w:b w:val="0"/>
                <w:bCs w:val="0"/>
                <w:i/>
                <w:iCs/>
                <w:color w:val="000000"/>
              </w:rPr>
              <w:lastRenderedPageBreak/>
              <w:t>Tabla 27 Conceptualización de la escala de evaluación</w:t>
            </w:r>
            <w:r w:rsidR="00095F1F">
              <w:rPr>
                <w:rFonts w:ascii="Arial" w:eastAsia="Arial" w:hAnsi="Arial" w:cs="Arial"/>
                <w:b w:val="0"/>
                <w:bCs w:val="0"/>
                <w:i/>
                <w:iCs/>
                <w:color w:val="000000"/>
              </w:rPr>
              <w:t xml:space="preserve"> </w:t>
            </w:r>
            <w:r>
              <w:rPr>
                <w:rFonts w:ascii="Arial" w:eastAsia="Arial" w:hAnsi="Arial" w:cs="Arial"/>
                <w:b w:val="0"/>
                <w:bCs w:val="0"/>
                <w:i/>
                <w:iCs/>
                <w:color w:val="000000"/>
              </w:rPr>
              <w:t>de la condición</w:t>
            </w:r>
          </w:p>
        </w:tc>
      </w:tr>
      <w:tr w:rsidR="00BD49E1" w14:paraId="776E8419" w14:textId="77777777" w:rsidTr="009031ED">
        <w:trPr>
          <w:trHeight w:val="178"/>
        </w:trPr>
        <w:tc>
          <w:tcPr>
            <w:cnfStyle w:val="001000000000" w:firstRow="0" w:lastRow="0" w:firstColumn="1" w:lastColumn="0" w:oddVBand="0" w:evenVBand="0" w:oddHBand="0" w:evenHBand="0" w:firstRowFirstColumn="0" w:firstRowLastColumn="0" w:lastRowFirstColumn="0" w:lastRowLastColumn="0"/>
            <w:tcW w:w="1048" w:type="pct"/>
            <w:vMerge w:val="restart"/>
            <w:tcBorders>
              <w:top w:val="single" w:sz="4" w:space="0" w:color="000000"/>
            </w:tcBorders>
            <w:shd w:val="clear" w:color="auto" w:fill="F2F2F2"/>
            <w:vAlign w:val="center"/>
          </w:tcPr>
          <w:p w14:paraId="1D23009B" w14:textId="77777777" w:rsidR="00BD49E1" w:rsidRDefault="00BD49E1" w:rsidP="009031ED">
            <w:pPr>
              <w:jc w:val="center"/>
              <w:rPr>
                <w:rFonts w:ascii="Arial" w:eastAsia="Arial" w:hAnsi="Arial" w:cs="Arial"/>
                <w:color w:val="000000"/>
              </w:rPr>
            </w:pPr>
            <w:r>
              <w:rPr>
                <w:rFonts w:ascii="Arial" w:eastAsia="Arial" w:hAnsi="Arial" w:cs="Arial"/>
                <w:b w:val="0"/>
                <w:bCs w:val="0"/>
                <w:color w:val="000000"/>
              </w:rPr>
              <w:t xml:space="preserve">N° </w:t>
            </w:r>
          </w:p>
          <w:p w14:paraId="62DAF7F9" w14:textId="77777777" w:rsidR="00BD49E1" w:rsidRPr="00BE1161" w:rsidRDefault="00BD49E1" w:rsidP="009031ED">
            <w:pPr>
              <w:jc w:val="center"/>
              <w:rPr>
                <w:rFonts w:ascii="Arial" w:eastAsia="Arial" w:hAnsi="Arial" w:cs="Arial"/>
                <w:b w:val="0"/>
                <w:bCs w:val="0"/>
                <w:color w:val="000000"/>
              </w:rPr>
            </w:pPr>
            <w:r w:rsidRPr="00BE1161">
              <w:rPr>
                <w:rFonts w:ascii="Arial" w:eastAsia="Arial" w:hAnsi="Arial" w:cs="Arial"/>
                <w:b w:val="0"/>
                <w:bCs w:val="0"/>
                <w:color w:val="000000"/>
              </w:rPr>
              <w:t>Criterio a evaluar</w:t>
            </w:r>
          </w:p>
        </w:tc>
        <w:tc>
          <w:tcPr>
            <w:tcW w:w="2177" w:type="pct"/>
            <w:gridSpan w:val="2"/>
            <w:tcBorders>
              <w:top w:val="single" w:sz="4" w:space="0" w:color="000000"/>
              <w:bottom w:val="single" w:sz="4" w:space="0" w:color="auto"/>
            </w:tcBorders>
            <w:shd w:val="clear" w:color="auto" w:fill="F2F2F2"/>
            <w:vAlign w:val="center"/>
          </w:tcPr>
          <w:p w14:paraId="0567F81B"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Cumplimiento</w:t>
            </w:r>
          </w:p>
        </w:tc>
        <w:tc>
          <w:tcPr>
            <w:tcW w:w="1775" w:type="pct"/>
            <w:vMerge w:val="restart"/>
            <w:tcBorders>
              <w:top w:val="single" w:sz="4" w:space="0" w:color="000000"/>
            </w:tcBorders>
            <w:shd w:val="clear" w:color="auto" w:fill="F2F2F2"/>
            <w:vAlign w:val="center"/>
          </w:tcPr>
          <w:p w14:paraId="00A5E5D3"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Conceptualización</w:t>
            </w:r>
          </w:p>
        </w:tc>
      </w:tr>
      <w:tr w:rsidR="00BD49E1" w14:paraId="44CB8BC5" w14:textId="77777777" w:rsidTr="009031ED">
        <w:trPr>
          <w:trHeight w:val="553"/>
        </w:trPr>
        <w:tc>
          <w:tcPr>
            <w:cnfStyle w:val="001000000000" w:firstRow="0" w:lastRow="0" w:firstColumn="1" w:lastColumn="0" w:oddVBand="0" w:evenVBand="0" w:oddHBand="0" w:evenHBand="0" w:firstRowFirstColumn="0" w:firstRowLastColumn="0" w:lastRowFirstColumn="0" w:lastRowLastColumn="0"/>
            <w:tcW w:w="1048" w:type="pct"/>
            <w:vMerge/>
            <w:tcBorders>
              <w:bottom w:val="single" w:sz="4" w:space="0" w:color="B7DDE8"/>
            </w:tcBorders>
            <w:shd w:val="clear" w:color="auto" w:fill="F2F2F2"/>
          </w:tcPr>
          <w:p w14:paraId="65CEB8FA" w14:textId="77777777" w:rsidR="00BD49E1" w:rsidRDefault="00BD49E1" w:rsidP="009031ED">
            <w:pPr>
              <w:spacing w:before="240" w:after="240"/>
              <w:jc w:val="center"/>
              <w:rPr>
                <w:color w:val="000000"/>
              </w:rPr>
            </w:pPr>
          </w:p>
        </w:tc>
        <w:tc>
          <w:tcPr>
            <w:tcW w:w="1048" w:type="pct"/>
            <w:tcBorders>
              <w:top w:val="single" w:sz="4" w:space="0" w:color="auto"/>
              <w:bottom w:val="single" w:sz="4" w:space="0" w:color="B7DDE8"/>
            </w:tcBorders>
            <w:shd w:val="clear" w:color="auto" w:fill="F2F2F2"/>
            <w:vAlign w:val="center"/>
          </w:tcPr>
          <w:p w14:paraId="469B4AFA" w14:textId="77777777" w:rsidR="00BD49E1" w:rsidRPr="00BE116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Cuantitativa</w:t>
            </w:r>
          </w:p>
        </w:tc>
        <w:tc>
          <w:tcPr>
            <w:tcW w:w="1129" w:type="pct"/>
            <w:tcBorders>
              <w:top w:val="single" w:sz="4" w:space="0" w:color="auto"/>
              <w:bottom w:val="single" w:sz="4" w:space="0" w:color="B7DDE8"/>
            </w:tcBorders>
            <w:shd w:val="clear" w:color="auto" w:fill="F2F2F2"/>
            <w:vAlign w:val="center"/>
          </w:tcPr>
          <w:p w14:paraId="4E9831D6"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r>
              <w:rPr>
                <w:rFonts w:ascii="Arial" w:eastAsia="Arial" w:hAnsi="Arial" w:cs="Arial"/>
                <w:color w:val="000000"/>
              </w:rPr>
              <w:t>Cualitativa</w:t>
            </w:r>
          </w:p>
        </w:tc>
        <w:tc>
          <w:tcPr>
            <w:tcW w:w="1775" w:type="pct"/>
            <w:vMerge/>
            <w:tcBorders>
              <w:bottom w:val="single" w:sz="4" w:space="0" w:color="B7DDE8"/>
            </w:tcBorders>
            <w:shd w:val="clear" w:color="auto" w:fill="F2F2F2"/>
          </w:tcPr>
          <w:p w14:paraId="3FBCB07D"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p>
        </w:tc>
      </w:tr>
      <w:tr w:rsidR="00BD49E1" w14:paraId="6FE20E1D"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4FBDCEAB" w14:textId="77777777" w:rsidR="00BD49E1" w:rsidRDefault="00BD49E1" w:rsidP="009031ED">
            <w:pPr>
              <w:spacing w:after="240" w:line="360" w:lineRule="auto"/>
              <w:rPr>
                <w:rFonts w:ascii="Arial" w:eastAsia="Arial" w:hAnsi="Arial" w:cs="Arial"/>
                <w:color w:val="000000"/>
                <w:sz w:val="24"/>
                <w:szCs w:val="24"/>
              </w:rPr>
            </w:pPr>
          </w:p>
        </w:tc>
        <w:tc>
          <w:tcPr>
            <w:tcW w:w="1048" w:type="pct"/>
          </w:tcPr>
          <w:p w14:paraId="3FAE689D"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20F0177E"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35C2090D" w14:textId="77777777" w:rsidR="00BD49E1" w:rsidRPr="00BE116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FF0000"/>
                <w:sz w:val="24"/>
                <w:szCs w:val="24"/>
              </w:rPr>
            </w:pPr>
          </w:p>
        </w:tc>
      </w:tr>
      <w:tr w:rsidR="00BD49E1" w14:paraId="740BF19E"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4E4458EF" w14:textId="77777777" w:rsidR="00BD49E1" w:rsidRDefault="00BD49E1" w:rsidP="009031ED">
            <w:pPr>
              <w:spacing w:after="240" w:line="360" w:lineRule="auto"/>
              <w:jc w:val="center"/>
              <w:rPr>
                <w:rFonts w:ascii="Arial" w:eastAsia="Arial" w:hAnsi="Arial" w:cs="Arial"/>
                <w:color w:val="000000"/>
                <w:sz w:val="24"/>
                <w:szCs w:val="24"/>
              </w:rPr>
            </w:pPr>
          </w:p>
        </w:tc>
        <w:tc>
          <w:tcPr>
            <w:tcW w:w="1048" w:type="pct"/>
          </w:tcPr>
          <w:p w14:paraId="2F149FF8"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4549AA16"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360EE24A"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r>
    </w:tbl>
    <w:p w14:paraId="09413835" w14:textId="77777777" w:rsidR="000C1B20" w:rsidRDefault="000C1B20">
      <w:pPr>
        <w:rPr>
          <w:b/>
          <w:bCs/>
          <w:sz w:val="24"/>
          <w:szCs w:val="24"/>
        </w:rPr>
      </w:pPr>
    </w:p>
    <w:p w14:paraId="2615FBD5" w14:textId="77777777" w:rsidR="000C1B20" w:rsidRDefault="000C1B20">
      <w:pPr>
        <w:rPr>
          <w:b/>
          <w:bCs/>
          <w:sz w:val="24"/>
          <w:szCs w:val="24"/>
        </w:rPr>
      </w:pPr>
    </w:p>
    <w:p w14:paraId="346AE529" w14:textId="77777777" w:rsidR="000C1B20" w:rsidRDefault="000C1B20">
      <w:pPr>
        <w:rPr>
          <w:b/>
          <w:bCs/>
          <w:sz w:val="24"/>
          <w:szCs w:val="24"/>
        </w:rPr>
      </w:pPr>
    </w:p>
    <w:p w14:paraId="03E61404" w14:textId="77777777" w:rsidR="000C1B20" w:rsidRDefault="000C1B20">
      <w:pPr>
        <w:rPr>
          <w:b/>
          <w:bCs/>
          <w:sz w:val="24"/>
          <w:szCs w:val="24"/>
        </w:rPr>
      </w:pPr>
    </w:p>
    <w:p w14:paraId="2C9A80D2"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Fortalezas y oportunidades de mejora de la condición: </w:t>
      </w:r>
    </w:p>
    <w:tbl>
      <w:tblPr>
        <w:tblStyle w:val="af9"/>
        <w:tblW w:w="8642" w:type="dxa"/>
        <w:jc w:val="center"/>
        <w:tblInd w:w="0" w:type="dxa"/>
        <w:tblBorders>
          <w:top w:val="single" w:sz="4" w:space="0" w:color="B7DDE8"/>
          <w:left w:val="single" w:sz="4" w:space="0" w:color="B7DDE8"/>
          <w:bottom w:val="single" w:sz="4" w:space="0" w:color="B7DDE8"/>
          <w:right w:val="single" w:sz="4" w:space="0" w:color="B7DDE8"/>
          <w:insideH w:val="single" w:sz="4" w:space="0" w:color="B7DDE8"/>
          <w:insideV w:val="single" w:sz="4" w:space="0" w:color="B7DDE8"/>
        </w:tblBorders>
        <w:tblLayout w:type="fixed"/>
        <w:tblLook w:val="0600" w:firstRow="0" w:lastRow="0" w:firstColumn="0" w:lastColumn="0" w:noHBand="1" w:noVBand="1"/>
      </w:tblPr>
      <w:tblGrid>
        <w:gridCol w:w="3114"/>
        <w:gridCol w:w="5516"/>
        <w:gridCol w:w="12"/>
      </w:tblGrid>
      <w:tr w:rsidR="000C1B20" w14:paraId="4CC4B875" w14:textId="77777777" w:rsidTr="000C1B20">
        <w:trPr>
          <w:trHeight w:val="157"/>
          <w:jc w:val="center"/>
        </w:trPr>
        <w:tc>
          <w:tcPr>
            <w:tcW w:w="8642" w:type="dxa"/>
            <w:gridSpan w:val="3"/>
            <w:tcBorders>
              <w:top w:val="nil"/>
              <w:left w:val="nil"/>
              <w:bottom w:val="single" w:sz="4" w:space="0" w:color="000000"/>
              <w:right w:val="nil"/>
            </w:tcBorders>
          </w:tcPr>
          <w:p w14:paraId="3E4CC7F0" w14:textId="77777777" w:rsidR="000C1B20" w:rsidRDefault="000C1B20">
            <w:pPr>
              <w:rPr>
                <w:rFonts w:ascii="Arial" w:eastAsia="Arial" w:hAnsi="Arial" w:cs="Arial"/>
                <w:b/>
                <w:bCs/>
                <w:i/>
                <w:iCs/>
              </w:rPr>
            </w:pPr>
          </w:p>
          <w:p w14:paraId="229F1F40" w14:textId="77777777" w:rsidR="000C1B20" w:rsidRDefault="000C1B20">
            <w:pPr>
              <w:rPr>
                <w:rFonts w:ascii="Arial" w:eastAsia="Arial" w:hAnsi="Arial" w:cs="Arial"/>
                <w:b/>
                <w:bCs/>
                <w:i/>
                <w:iCs/>
              </w:rPr>
            </w:pPr>
          </w:p>
          <w:p w14:paraId="4D7EA4A7" w14:textId="77777777" w:rsidR="000C1B20" w:rsidRDefault="00791BCA">
            <w:pPr>
              <w:jc w:val="center"/>
              <w:rPr>
                <w:rFonts w:ascii="Arial" w:eastAsia="Arial" w:hAnsi="Arial" w:cs="Arial"/>
                <w:i/>
                <w:iCs/>
              </w:rPr>
            </w:pPr>
            <w:bookmarkStart w:id="43" w:name="_heading=h.3tbugp1" w:colFirst="0" w:colLast="0"/>
            <w:bookmarkEnd w:id="43"/>
            <w:r>
              <w:rPr>
                <w:rFonts w:ascii="Arial" w:eastAsia="Arial" w:hAnsi="Arial" w:cs="Arial"/>
                <w:i/>
                <w:iCs/>
              </w:rPr>
              <w:t>Tabla 2</w:t>
            </w:r>
            <w:r>
              <w:rPr>
                <w:rFonts w:ascii="Arial" w:eastAsia="Arial" w:hAnsi="Arial" w:cs="Arial"/>
                <w:i/>
                <w:iCs/>
                <w:color w:val="000000"/>
              </w:rPr>
              <w:t>8</w:t>
            </w:r>
            <w:r>
              <w:rPr>
                <w:rFonts w:ascii="Arial" w:eastAsia="Arial" w:hAnsi="Arial" w:cs="Arial"/>
                <w:i/>
                <w:iCs/>
              </w:rPr>
              <w:t xml:space="preserve"> Fortalezas y debilidades Condición 8</w:t>
            </w:r>
          </w:p>
          <w:p w14:paraId="0E7F82AC" w14:textId="77777777" w:rsidR="000C1B20" w:rsidRDefault="000C1B20">
            <w:pPr>
              <w:jc w:val="center"/>
              <w:rPr>
                <w:rFonts w:ascii="Arial Narrow" w:eastAsia="Arial Narrow" w:hAnsi="Arial Narrow" w:cs="Arial Narrow"/>
              </w:rPr>
            </w:pPr>
          </w:p>
        </w:tc>
      </w:tr>
      <w:tr w:rsidR="000C1B20" w14:paraId="2441BB93" w14:textId="77777777" w:rsidTr="000C1B20">
        <w:trPr>
          <w:trHeight w:val="157"/>
          <w:jc w:val="center"/>
        </w:trPr>
        <w:tc>
          <w:tcPr>
            <w:tcW w:w="3114" w:type="dxa"/>
            <w:tcBorders>
              <w:top w:val="single" w:sz="4" w:space="0" w:color="000000"/>
            </w:tcBorders>
            <w:shd w:val="clear" w:color="auto" w:fill="F2F2F2"/>
          </w:tcPr>
          <w:p w14:paraId="31E52E48"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 xml:space="preserve">CONDICIÓN </w:t>
            </w:r>
          </w:p>
        </w:tc>
        <w:tc>
          <w:tcPr>
            <w:tcW w:w="5528" w:type="dxa"/>
            <w:gridSpan w:val="2"/>
            <w:tcBorders>
              <w:top w:val="single" w:sz="4" w:space="0" w:color="000000"/>
            </w:tcBorders>
            <w:shd w:val="clear" w:color="auto" w:fill="F2F2F2"/>
          </w:tcPr>
          <w:p w14:paraId="402D4876"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Valoración interpretativa</w:t>
            </w:r>
          </w:p>
        </w:tc>
      </w:tr>
      <w:tr w:rsidR="000C1B20" w14:paraId="5CEB8489" w14:textId="77777777" w:rsidTr="000C1B20">
        <w:trPr>
          <w:trHeight w:val="274"/>
          <w:jc w:val="center"/>
        </w:trPr>
        <w:tc>
          <w:tcPr>
            <w:tcW w:w="3114" w:type="dxa"/>
            <w:shd w:val="clear" w:color="auto" w:fill="F2F2F2"/>
          </w:tcPr>
          <w:p w14:paraId="08C5AEAD" w14:textId="77777777" w:rsidR="000C1B20" w:rsidRDefault="00791BCA">
            <w:pPr>
              <w:spacing w:line="276" w:lineRule="auto"/>
              <w:jc w:val="center"/>
              <w:rPr>
                <w:rFonts w:ascii="Arial" w:eastAsia="Arial" w:hAnsi="Arial" w:cs="Arial"/>
                <w:b/>
                <w:bCs/>
                <w:sz w:val="18"/>
                <w:szCs w:val="18"/>
              </w:rPr>
            </w:pPr>
            <w:r>
              <w:rPr>
                <w:rFonts w:ascii="Arial" w:eastAsia="Arial" w:hAnsi="Arial" w:cs="Arial"/>
                <w:b/>
                <w:bCs/>
                <w:sz w:val="18"/>
                <w:szCs w:val="18"/>
              </w:rPr>
              <w:t xml:space="preserve">MEDIOS EDUCATIVOS </w:t>
            </w:r>
          </w:p>
        </w:tc>
        <w:tc>
          <w:tcPr>
            <w:tcW w:w="5528" w:type="dxa"/>
            <w:gridSpan w:val="2"/>
            <w:shd w:val="clear" w:color="auto" w:fill="F2F2F2"/>
          </w:tcPr>
          <w:p w14:paraId="22CAE623"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(Según la escala del grado de cumplimiento)</w:t>
            </w:r>
          </w:p>
        </w:tc>
      </w:tr>
      <w:tr w:rsidR="000C1B20" w14:paraId="3DE35E01" w14:textId="77777777" w:rsidTr="000C1B20">
        <w:trPr>
          <w:gridAfter w:val="1"/>
          <w:wAfter w:w="12" w:type="dxa"/>
          <w:trHeight w:val="262"/>
          <w:jc w:val="center"/>
        </w:trPr>
        <w:tc>
          <w:tcPr>
            <w:tcW w:w="8630" w:type="dxa"/>
            <w:gridSpan w:val="2"/>
            <w:shd w:val="clear" w:color="auto" w:fill="F2F2F2"/>
          </w:tcPr>
          <w:p w14:paraId="524861F9" w14:textId="77777777" w:rsidR="000C1B20" w:rsidRDefault="00791BCA">
            <w:pPr>
              <w:spacing w:line="276" w:lineRule="auto"/>
              <w:jc w:val="center"/>
              <w:rPr>
                <w:rFonts w:ascii="Arial Narrow" w:eastAsia="Arial Narrow" w:hAnsi="Arial Narrow" w:cs="Arial Narrow"/>
                <w:b/>
                <w:bCs/>
              </w:rPr>
            </w:pPr>
            <w:r>
              <w:rPr>
                <w:rFonts w:ascii="Arial Narrow" w:eastAsia="Arial Narrow" w:hAnsi="Arial Narrow" w:cs="Arial Narrow"/>
                <w:b/>
                <w:bCs/>
              </w:rPr>
              <w:t xml:space="preserve">FORTALEZAS O PRINCIPALES LOGROS </w:t>
            </w:r>
          </w:p>
        </w:tc>
      </w:tr>
      <w:tr w:rsidR="000C1B20" w14:paraId="743C791A" w14:textId="77777777" w:rsidTr="000C1B20">
        <w:trPr>
          <w:gridAfter w:val="1"/>
          <w:wAfter w:w="12" w:type="dxa"/>
          <w:trHeight w:val="456"/>
          <w:jc w:val="center"/>
        </w:trPr>
        <w:tc>
          <w:tcPr>
            <w:tcW w:w="8630" w:type="dxa"/>
            <w:gridSpan w:val="2"/>
          </w:tcPr>
          <w:p w14:paraId="569A3051" w14:textId="77777777" w:rsidR="000C1B20" w:rsidRDefault="000C1B20">
            <w:pPr>
              <w:spacing w:line="276" w:lineRule="auto"/>
              <w:jc w:val="center"/>
              <w:rPr>
                <w:rFonts w:ascii="Arial Narrow" w:eastAsia="Arial Narrow" w:hAnsi="Arial Narrow" w:cs="Arial Narrow"/>
              </w:rPr>
            </w:pPr>
          </w:p>
        </w:tc>
      </w:tr>
      <w:tr w:rsidR="000C1B20" w14:paraId="1F22E5FE" w14:textId="77777777" w:rsidTr="000C1B20">
        <w:trPr>
          <w:gridAfter w:val="1"/>
          <w:wAfter w:w="12" w:type="dxa"/>
          <w:trHeight w:val="456"/>
          <w:jc w:val="center"/>
        </w:trPr>
        <w:tc>
          <w:tcPr>
            <w:tcW w:w="8630" w:type="dxa"/>
            <w:gridSpan w:val="2"/>
          </w:tcPr>
          <w:p w14:paraId="4EFEC6F1" w14:textId="77777777" w:rsidR="000C1B20" w:rsidRDefault="000C1B20">
            <w:pPr>
              <w:spacing w:line="276" w:lineRule="auto"/>
              <w:jc w:val="center"/>
              <w:rPr>
                <w:rFonts w:ascii="Arial Narrow" w:eastAsia="Arial Narrow" w:hAnsi="Arial Narrow" w:cs="Arial Narrow"/>
              </w:rPr>
            </w:pPr>
          </w:p>
        </w:tc>
      </w:tr>
      <w:tr w:rsidR="000C1B20" w14:paraId="1764CB84" w14:textId="77777777" w:rsidTr="000C1B20">
        <w:trPr>
          <w:gridAfter w:val="1"/>
          <w:wAfter w:w="12" w:type="dxa"/>
          <w:trHeight w:val="456"/>
          <w:jc w:val="center"/>
        </w:trPr>
        <w:tc>
          <w:tcPr>
            <w:tcW w:w="8630" w:type="dxa"/>
            <w:gridSpan w:val="2"/>
          </w:tcPr>
          <w:p w14:paraId="18DDFDF8" w14:textId="77777777" w:rsidR="000C1B20" w:rsidRDefault="000C1B20">
            <w:pPr>
              <w:spacing w:line="276" w:lineRule="auto"/>
              <w:jc w:val="center"/>
              <w:rPr>
                <w:rFonts w:ascii="Arial Narrow" w:eastAsia="Arial Narrow" w:hAnsi="Arial Narrow" w:cs="Arial Narrow"/>
              </w:rPr>
            </w:pPr>
          </w:p>
        </w:tc>
      </w:tr>
      <w:tr w:rsidR="000C1B20" w14:paraId="09A38C4B" w14:textId="77777777" w:rsidTr="000C1B20">
        <w:trPr>
          <w:gridAfter w:val="1"/>
          <w:wAfter w:w="12" w:type="dxa"/>
          <w:trHeight w:val="456"/>
          <w:jc w:val="center"/>
        </w:trPr>
        <w:tc>
          <w:tcPr>
            <w:tcW w:w="8630" w:type="dxa"/>
            <w:gridSpan w:val="2"/>
          </w:tcPr>
          <w:p w14:paraId="10E0582E" w14:textId="77777777" w:rsidR="000C1B20" w:rsidRDefault="000C1B20">
            <w:pPr>
              <w:spacing w:line="276" w:lineRule="auto"/>
              <w:jc w:val="center"/>
              <w:rPr>
                <w:rFonts w:ascii="Arial Narrow" w:eastAsia="Arial Narrow" w:hAnsi="Arial Narrow" w:cs="Arial Narrow"/>
              </w:rPr>
            </w:pPr>
          </w:p>
        </w:tc>
      </w:tr>
      <w:tr w:rsidR="000C1B20" w14:paraId="4636B03F" w14:textId="77777777" w:rsidTr="000C1B20">
        <w:trPr>
          <w:gridAfter w:val="1"/>
          <w:wAfter w:w="12" w:type="dxa"/>
          <w:trHeight w:val="157"/>
          <w:jc w:val="center"/>
        </w:trPr>
        <w:tc>
          <w:tcPr>
            <w:tcW w:w="8630" w:type="dxa"/>
            <w:gridSpan w:val="2"/>
            <w:shd w:val="clear" w:color="auto" w:fill="F2F2F2"/>
          </w:tcPr>
          <w:p w14:paraId="6249D9D5" w14:textId="77777777" w:rsidR="000C1B20" w:rsidRDefault="00791BCA">
            <w:pPr>
              <w:jc w:val="center"/>
              <w:rPr>
                <w:rFonts w:ascii="Arial Narrow" w:eastAsia="Arial Narrow" w:hAnsi="Arial Narrow" w:cs="Arial Narrow"/>
                <w:b/>
                <w:bCs/>
              </w:rPr>
            </w:pPr>
            <w:r>
              <w:rPr>
                <w:rFonts w:ascii="Arial Narrow" w:eastAsia="Arial Narrow" w:hAnsi="Arial Narrow" w:cs="Arial Narrow"/>
                <w:b/>
                <w:bCs/>
              </w:rPr>
              <w:t>DEBILIDADES U OPORTUNIDADES DE MEJORA</w:t>
            </w:r>
          </w:p>
        </w:tc>
      </w:tr>
      <w:tr w:rsidR="000C1B20" w14:paraId="133496B3" w14:textId="77777777" w:rsidTr="000C1B20">
        <w:trPr>
          <w:gridAfter w:val="1"/>
          <w:wAfter w:w="12" w:type="dxa"/>
          <w:trHeight w:val="456"/>
          <w:jc w:val="center"/>
        </w:trPr>
        <w:tc>
          <w:tcPr>
            <w:tcW w:w="8630" w:type="dxa"/>
            <w:gridSpan w:val="2"/>
          </w:tcPr>
          <w:p w14:paraId="3B1441FF" w14:textId="77777777" w:rsidR="000C1B20" w:rsidRDefault="000C1B20">
            <w:pPr>
              <w:jc w:val="center"/>
              <w:rPr>
                <w:rFonts w:ascii="Arial Narrow" w:eastAsia="Arial Narrow" w:hAnsi="Arial Narrow" w:cs="Arial Narrow"/>
              </w:rPr>
            </w:pPr>
          </w:p>
        </w:tc>
      </w:tr>
      <w:tr w:rsidR="000C1B20" w14:paraId="2AAC14E7" w14:textId="77777777" w:rsidTr="000C1B20">
        <w:trPr>
          <w:gridAfter w:val="1"/>
          <w:wAfter w:w="12" w:type="dxa"/>
          <w:trHeight w:val="456"/>
          <w:jc w:val="center"/>
        </w:trPr>
        <w:tc>
          <w:tcPr>
            <w:tcW w:w="8630" w:type="dxa"/>
            <w:gridSpan w:val="2"/>
          </w:tcPr>
          <w:p w14:paraId="63861A4E" w14:textId="77777777" w:rsidR="000C1B20" w:rsidRDefault="000C1B20">
            <w:pPr>
              <w:jc w:val="center"/>
              <w:rPr>
                <w:rFonts w:ascii="Arial Narrow" w:eastAsia="Arial Narrow" w:hAnsi="Arial Narrow" w:cs="Arial Narrow"/>
              </w:rPr>
            </w:pPr>
          </w:p>
        </w:tc>
      </w:tr>
      <w:tr w:rsidR="000C1B20" w14:paraId="7D62451F" w14:textId="77777777" w:rsidTr="000C1B20">
        <w:trPr>
          <w:gridAfter w:val="1"/>
          <w:wAfter w:w="12" w:type="dxa"/>
          <w:trHeight w:val="456"/>
          <w:jc w:val="center"/>
        </w:trPr>
        <w:tc>
          <w:tcPr>
            <w:tcW w:w="8630" w:type="dxa"/>
            <w:gridSpan w:val="2"/>
          </w:tcPr>
          <w:p w14:paraId="26AAB158" w14:textId="77777777" w:rsidR="000C1B20" w:rsidRDefault="000C1B20">
            <w:pPr>
              <w:jc w:val="center"/>
              <w:rPr>
                <w:rFonts w:ascii="Arial Narrow" w:eastAsia="Arial Narrow" w:hAnsi="Arial Narrow" w:cs="Arial Narrow"/>
              </w:rPr>
            </w:pPr>
          </w:p>
        </w:tc>
      </w:tr>
      <w:tr w:rsidR="000C1B20" w14:paraId="08A8EA5C" w14:textId="77777777" w:rsidTr="000C1B20">
        <w:trPr>
          <w:gridAfter w:val="1"/>
          <w:wAfter w:w="12" w:type="dxa"/>
          <w:trHeight w:val="456"/>
          <w:jc w:val="center"/>
        </w:trPr>
        <w:tc>
          <w:tcPr>
            <w:tcW w:w="8630" w:type="dxa"/>
            <w:gridSpan w:val="2"/>
          </w:tcPr>
          <w:p w14:paraId="3E02B364" w14:textId="77777777" w:rsidR="000C1B20" w:rsidRDefault="000C1B20">
            <w:pPr>
              <w:jc w:val="center"/>
              <w:rPr>
                <w:rFonts w:ascii="Arial Narrow" w:eastAsia="Arial Narrow" w:hAnsi="Arial Narrow" w:cs="Arial Narrow"/>
              </w:rPr>
            </w:pPr>
          </w:p>
        </w:tc>
      </w:tr>
    </w:tbl>
    <w:p w14:paraId="53337588" w14:textId="77777777" w:rsidR="000C1B20" w:rsidRDefault="00791BCA">
      <w:pPr>
        <w:jc w:val="center"/>
        <w:rPr>
          <w:rFonts w:ascii="Arial Narrow" w:eastAsia="Arial Narrow" w:hAnsi="Arial Narrow" w:cs="Arial Narrow"/>
          <w:i/>
          <w:iCs/>
          <w:sz w:val="20"/>
          <w:szCs w:val="20"/>
        </w:rPr>
      </w:pPr>
      <w:r>
        <w:rPr>
          <w:rFonts w:ascii="Arial Narrow" w:eastAsia="Arial Narrow" w:hAnsi="Arial Narrow" w:cs="Arial Narrow"/>
          <w:i/>
          <w:iCs/>
          <w:sz w:val="20"/>
          <w:szCs w:val="20"/>
        </w:rPr>
        <w:t xml:space="preserve">Fuente: Elaboración propia  </w:t>
      </w:r>
    </w:p>
    <w:p w14:paraId="7830BF64" w14:textId="77777777" w:rsidR="000C1B20" w:rsidRDefault="000C1B20"/>
    <w:p w14:paraId="012B4922"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Emisión de juicio de valor: </w:t>
      </w:r>
    </w:p>
    <w:p w14:paraId="74A13CBE" w14:textId="77777777" w:rsidR="000C1B20" w:rsidRDefault="000C1B20">
      <w:pPr>
        <w:keepNext/>
        <w:pBdr>
          <w:top w:val="nil"/>
          <w:left w:val="nil"/>
          <w:bottom w:val="nil"/>
          <w:right w:val="nil"/>
          <w:between w:val="nil"/>
        </w:pBdr>
        <w:spacing w:after="200"/>
        <w:rPr>
          <w:rFonts w:ascii="Arial Narrow" w:eastAsia="Arial Narrow" w:hAnsi="Arial Narrow" w:cs="Arial Narrow"/>
          <w:i/>
          <w:iCs/>
          <w:color w:val="000000"/>
          <w:sz w:val="18"/>
          <w:szCs w:val="18"/>
        </w:rPr>
      </w:pPr>
    </w:p>
    <w:p w14:paraId="68A44959" w14:textId="77777777" w:rsidR="000C1B20" w:rsidRDefault="000C1B20">
      <w:pPr>
        <w:keepNext/>
        <w:pBdr>
          <w:top w:val="nil"/>
          <w:left w:val="nil"/>
          <w:bottom w:val="nil"/>
          <w:right w:val="nil"/>
          <w:between w:val="nil"/>
        </w:pBdr>
        <w:spacing w:after="200"/>
        <w:jc w:val="right"/>
        <w:rPr>
          <w:i/>
          <w:iCs/>
          <w:color w:val="000000"/>
          <w:sz w:val="20"/>
          <w:szCs w:val="20"/>
        </w:rPr>
      </w:pPr>
    </w:p>
    <w:tbl>
      <w:tblPr>
        <w:tblStyle w:val="afa"/>
        <w:tblW w:w="8789" w:type="dxa"/>
        <w:tblInd w:w="-5" w:type="dxa"/>
        <w:tblBorders>
          <w:top w:val="single" w:sz="4" w:space="0" w:color="B7DDE8"/>
          <w:left w:val="single" w:sz="4" w:space="0" w:color="B7DDE8"/>
          <w:bottom w:val="single" w:sz="4" w:space="0" w:color="B7DDE8"/>
          <w:right w:val="single" w:sz="4" w:space="0" w:color="B7DDE8"/>
          <w:insideH w:val="single" w:sz="4" w:space="0" w:color="B7DDE8"/>
          <w:insideV w:val="single" w:sz="4" w:space="0" w:color="B7DDE8"/>
        </w:tblBorders>
        <w:tblLayout w:type="fixed"/>
        <w:tblLook w:val="0400" w:firstRow="0" w:lastRow="0" w:firstColumn="0" w:lastColumn="0" w:noHBand="0" w:noVBand="1"/>
      </w:tblPr>
      <w:tblGrid>
        <w:gridCol w:w="8789"/>
      </w:tblGrid>
      <w:tr w:rsidR="000C1B20" w14:paraId="410C257C" w14:textId="77777777">
        <w:tc>
          <w:tcPr>
            <w:tcW w:w="8789" w:type="dxa"/>
            <w:tcBorders>
              <w:top w:val="nil"/>
              <w:left w:val="nil"/>
              <w:bottom w:val="single" w:sz="4" w:space="0" w:color="000000"/>
              <w:right w:val="nil"/>
            </w:tcBorders>
          </w:tcPr>
          <w:p w14:paraId="019EB82C" w14:textId="77777777" w:rsidR="000C1B20" w:rsidRDefault="00791BCA">
            <w:pPr>
              <w:keepNext/>
              <w:widowControl w:val="0"/>
              <w:pBdr>
                <w:top w:val="nil"/>
                <w:left w:val="nil"/>
                <w:bottom w:val="nil"/>
                <w:right w:val="nil"/>
                <w:between w:val="nil"/>
              </w:pBdr>
              <w:spacing w:after="200"/>
              <w:jc w:val="center"/>
              <w:rPr>
                <w:rFonts w:ascii="Arial" w:eastAsia="Arial" w:hAnsi="Arial" w:cs="Arial"/>
                <w:i/>
                <w:iCs/>
                <w:color w:val="000000"/>
              </w:rPr>
            </w:pPr>
            <w:bookmarkStart w:id="44" w:name="_heading=h.28h4qwu" w:colFirst="0" w:colLast="0"/>
            <w:bookmarkEnd w:id="44"/>
            <w:r>
              <w:rPr>
                <w:rFonts w:ascii="Arial" w:eastAsia="Arial" w:hAnsi="Arial" w:cs="Arial"/>
                <w:i/>
                <w:iCs/>
                <w:color w:val="000000"/>
              </w:rPr>
              <w:t>Tabla 2</w:t>
            </w:r>
            <w:r>
              <w:rPr>
                <w:rFonts w:ascii="Arial" w:eastAsia="Arial" w:hAnsi="Arial" w:cs="Arial"/>
                <w:color w:val="000000"/>
              </w:rPr>
              <w:t>9</w:t>
            </w:r>
            <w:r>
              <w:rPr>
                <w:rFonts w:ascii="Arial" w:eastAsia="Arial" w:hAnsi="Arial" w:cs="Arial"/>
                <w:i/>
                <w:iCs/>
                <w:color w:val="000000"/>
              </w:rPr>
              <w:t xml:space="preserve"> Emisión de juicio de valor</w:t>
            </w:r>
          </w:p>
        </w:tc>
      </w:tr>
      <w:tr w:rsidR="000C1B20" w14:paraId="4301B909" w14:textId="77777777">
        <w:tc>
          <w:tcPr>
            <w:tcW w:w="8789" w:type="dxa"/>
            <w:tcBorders>
              <w:top w:val="single" w:sz="4" w:space="0" w:color="000000"/>
            </w:tcBorders>
          </w:tcPr>
          <w:p w14:paraId="0A06D40D" w14:textId="77777777" w:rsidR="000C1B20" w:rsidRDefault="000C1B20">
            <w:pPr>
              <w:keepNext/>
              <w:widowControl w:val="0"/>
              <w:pBdr>
                <w:top w:val="nil"/>
                <w:left w:val="nil"/>
                <w:bottom w:val="nil"/>
                <w:right w:val="nil"/>
                <w:between w:val="nil"/>
              </w:pBdr>
              <w:spacing w:after="200"/>
              <w:rPr>
                <w:rFonts w:ascii="Arial Narrow" w:eastAsia="Arial Narrow" w:hAnsi="Arial Narrow" w:cs="Arial Narrow"/>
                <w:i/>
                <w:iCs/>
                <w:color w:val="000000"/>
                <w:sz w:val="18"/>
                <w:szCs w:val="18"/>
              </w:rPr>
            </w:pPr>
          </w:p>
        </w:tc>
      </w:tr>
    </w:tbl>
    <w:p w14:paraId="34245E98" w14:textId="77777777" w:rsidR="000C1B20" w:rsidRDefault="000C1B20">
      <w:pPr>
        <w:pStyle w:val="Subttulo"/>
        <w:rPr>
          <w:b w:val="0"/>
          <w:bCs w:val="0"/>
        </w:rPr>
      </w:pPr>
    </w:p>
    <w:p w14:paraId="724DBC44" w14:textId="77777777" w:rsidR="000C1B20" w:rsidRDefault="00791BCA">
      <w:pPr>
        <w:pStyle w:val="Ttulo3"/>
        <w:numPr>
          <w:ilvl w:val="1"/>
          <w:numId w:val="5"/>
        </w:numPr>
      </w:pPr>
      <w:bookmarkStart w:id="45" w:name="_heading=h.nmf14n" w:colFirst="0" w:colLast="0"/>
      <w:bookmarkEnd w:id="45"/>
      <w:r>
        <w:t xml:space="preserve">INFRAESTRUCTURA FÍSICA Y TECNOLÓGICA. </w:t>
      </w:r>
    </w:p>
    <w:p w14:paraId="2B3C6EBF" w14:textId="77777777" w:rsidR="000C1B20" w:rsidRDefault="000C1B20"/>
    <w:p w14:paraId="48715A8C" w14:textId="77777777" w:rsidR="000C1B20" w:rsidRDefault="00791BCA">
      <w:pPr>
        <w:spacing w:after="240" w:line="360" w:lineRule="auto"/>
        <w:jc w:val="both"/>
        <w:rPr>
          <w:sz w:val="24"/>
          <w:szCs w:val="24"/>
        </w:rPr>
      </w:pPr>
      <w:r>
        <w:rPr>
          <w:sz w:val="24"/>
          <w:szCs w:val="24"/>
        </w:rPr>
        <w:t xml:space="preserve">El programa cuenta con ambientes físicos y virtuales de aprendizaje para el desarrollo de sus actividades docentes, investigativas, de bienestar y proyección social, de acuerdo con su naturaleza y considerando la modalidad de formación, la metodología, las estrategias pedagógicas y el número de estudiantes y profesores al servicio del programa.  </w:t>
      </w:r>
    </w:p>
    <w:p w14:paraId="3FAB7970" w14:textId="77777777" w:rsidR="000C1B20" w:rsidRDefault="00791BCA">
      <w:pPr>
        <w:spacing w:after="240" w:line="360" w:lineRule="auto"/>
        <w:jc w:val="both"/>
        <w:rPr>
          <w:b/>
          <w:bCs/>
          <w:sz w:val="24"/>
          <w:szCs w:val="24"/>
        </w:rPr>
      </w:pPr>
      <w:r>
        <w:rPr>
          <w:sz w:val="24"/>
          <w:szCs w:val="24"/>
        </w:rPr>
        <w:t xml:space="preserve"> </w:t>
      </w:r>
      <w:r>
        <w:rPr>
          <w:b/>
          <w:bCs/>
          <w:sz w:val="24"/>
          <w:szCs w:val="24"/>
        </w:rPr>
        <w:t xml:space="preserve">CRITERIOS A EVALUAR </w:t>
      </w:r>
    </w:p>
    <w:p w14:paraId="305E8997" w14:textId="77777777" w:rsidR="000C1B20" w:rsidRDefault="00791BCA">
      <w:pPr>
        <w:spacing w:after="240" w:line="360" w:lineRule="auto"/>
        <w:jc w:val="both"/>
        <w:rPr>
          <w:sz w:val="24"/>
          <w:szCs w:val="24"/>
        </w:rPr>
      </w:pPr>
      <w:r>
        <w:rPr>
          <w:sz w:val="24"/>
          <w:szCs w:val="24"/>
        </w:rPr>
        <w:t>4.9.1. Ambientes de aprendizaje (físicos y tecnológicos) con que cuenta el programa para el desarrollo de sus funciones sustantivas.</w:t>
      </w:r>
    </w:p>
    <w:p w14:paraId="35D13FC5" w14:textId="77777777" w:rsidR="000C1B20" w:rsidRDefault="00791BCA">
      <w:pPr>
        <w:spacing w:after="240" w:line="360" w:lineRule="auto"/>
        <w:jc w:val="both"/>
        <w:rPr>
          <w:sz w:val="24"/>
          <w:szCs w:val="24"/>
        </w:rPr>
      </w:pPr>
      <w:r>
        <w:rPr>
          <w:sz w:val="24"/>
          <w:szCs w:val="24"/>
        </w:rPr>
        <w:t xml:space="preserve">4.9.2. Cantidad, calidad y capacidad de los espacios que soportan las actividades del programa en coherencia con la gestión de recursos físicos y tecnológicos previstos en las condiciones institucionales del decreto 1330 de 2019. </w:t>
      </w:r>
    </w:p>
    <w:p w14:paraId="37884135" w14:textId="77777777" w:rsidR="000C1B20" w:rsidRDefault="00791BCA">
      <w:pPr>
        <w:spacing w:after="240" w:line="360" w:lineRule="auto"/>
        <w:jc w:val="both"/>
        <w:rPr>
          <w:sz w:val="24"/>
          <w:szCs w:val="24"/>
        </w:rPr>
      </w:pPr>
      <w:r>
        <w:rPr>
          <w:sz w:val="24"/>
          <w:szCs w:val="24"/>
        </w:rPr>
        <w:t xml:space="preserve">4.9.3. Ambientes virtuales de aprendizaje, específicos para el desarrollo de los procesos formativos, la investigación y la extensión de acuerdo con la modalidad que programa se ofrezca. </w:t>
      </w:r>
    </w:p>
    <w:p w14:paraId="013A6387" w14:textId="77777777" w:rsidR="000C1B20" w:rsidRDefault="00791BCA">
      <w:pPr>
        <w:spacing w:after="240" w:line="360" w:lineRule="auto"/>
        <w:jc w:val="both"/>
        <w:rPr>
          <w:sz w:val="24"/>
          <w:szCs w:val="24"/>
        </w:rPr>
      </w:pPr>
      <w:r>
        <w:rPr>
          <w:sz w:val="24"/>
          <w:szCs w:val="24"/>
        </w:rPr>
        <w:t xml:space="preserve">4.9.4. Existencia de convenios o contratos vigentes para el uso de ambientes físicos y/o virtuales, en coherencia con la duración del registro calificado, con cláusulas de disponibilidad y horarios. </w:t>
      </w:r>
    </w:p>
    <w:p w14:paraId="3808DA48" w14:textId="77777777" w:rsidR="000C1B20" w:rsidRDefault="00791BCA">
      <w:pPr>
        <w:spacing w:after="240" w:line="360" w:lineRule="auto"/>
        <w:jc w:val="both"/>
        <w:rPr>
          <w:sz w:val="24"/>
          <w:szCs w:val="24"/>
        </w:rPr>
      </w:pPr>
      <w:r>
        <w:rPr>
          <w:sz w:val="24"/>
          <w:szCs w:val="24"/>
        </w:rPr>
        <w:t>3.9.5. Asignación de la infraestructura física y tecnológica a la comunidad académica para su uso, de manera que se garantice la disponibilidad razonable de la misma.</w:t>
      </w:r>
    </w:p>
    <w:p w14:paraId="46AAC463" w14:textId="77777777" w:rsidR="000C1B20" w:rsidRDefault="00791BCA">
      <w:pPr>
        <w:spacing w:after="240" w:line="360" w:lineRule="auto"/>
        <w:jc w:val="both"/>
        <w:rPr>
          <w:sz w:val="24"/>
          <w:szCs w:val="24"/>
        </w:rPr>
      </w:pPr>
      <w:r>
        <w:rPr>
          <w:sz w:val="24"/>
          <w:szCs w:val="24"/>
        </w:rPr>
        <w:t xml:space="preserve"> 4.9.6. Procesos de mantenimiento, actualización y reposición de la infraestructura </w:t>
      </w:r>
      <w:r>
        <w:rPr>
          <w:sz w:val="24"/>
          <w:szCs w:val="24"/>
        </w:rPr>
        <w:lastRenderedPageBreak/>
        <w:t>física y tecnológica.</w:t>
      </w:r>
    </w:p>
    <w:p w14:paraId="203CF32B" w14:textId="77777777" w:rsidR="000C1B20" w:rsidRDefault="00791BCA">
      <w:pPr>
        <w:spacing w:after="240" w:line="360" w:lineRule="auto"/>
        <w:jc w:val="center"/>
      </w:pPr>
      <w:r>
        <w:rPr>
          <w:b/>
          <w:bCs/>
          <w:sz w:val="24"/>
          <w:szCs w:val="24"/>
        </w:rPr>
        <w:t xml:space="preserve">Conceptualización de la escala de evaluación de la condición </w:t>
      </w:r>
    </w:p>
    <w:tbl>
      <w:tblPr>
        <w:tblStyle w:val="a0"/>
        <w:tblW w:w="4969" w:type="pct"/>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A0" w:firstRow="1" w:lastRow="0" w:firstColumn="1" w:lastColumn="0" w:noHBand="0" w:noVBand="1"/>
      </w:tblPr>
      <w:tblGrid>
        <w:gridCol w:w="1842"/>
        <w:gridCol w:w="1842"/>
        <w:gridCol w:w="1985"/>
        <w:gridCol w:w="3120"/>
      </w:tblGrid>
      <w:tr w:rsidR="00BD49E1" w14:paraId="64E74B33" w14:textId="77777777" w:rsidTr="009031ED">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il"/>
              <w:left w:val="nil"/>
              <w:bottom w:val="single" w:sz="4" w:space="0" w:color="000000"/>
              <w:right w:val="nil"/>
            </w:tcBorders>
          </w:tcPr>
          <w:p w14:paraId="5D496CFF" w14:textId="77777777" w:rsidR="00BD49E1" w:rsidRDefault="00BD49E1" w:rsidP="009031ED">
            <w:pPr>
              <w:tabs>
                <w:tab w:val="center" w:pos="4309"/>
              </w:tabs>
              <w:spacing w:before="240" w:after="240"/>
              <w:jc w:val="center"/>
              <w:rPr>
                <w:rFonts w:ascii="Arial" w:eastAsia="Arial" w:hAnsi="Arial" w:cs="Arial"/>
                <w:i/>
                <w:iCs/>
                <w:color w:val="000000"/>
              </w:rPr>
            </w:pPr>
            <w:bookmarkStart w:id="46" w:name="_heading=h.37m2jsg" w:colFirst="0" w:colLast="0"/>
            <w:bookmarkEnd w:id="46"/>
            <w:r>
              <w:rPr>
                <w:rFonts w:ascii="Arial" w:eastAsia="Arial" w:hAnsi="Arial" w:cs="Arial"/>
                <w:b w:val="0"/>
                <w:bCs w:val="0"/>
                <w:i/>
                <w:iCs/>
                <w:color w:val="000000"/>
              </w:rPr>
              <w:t>Tabla 30 Conceptualización de la escala de evaluación de la condición</w:t>
            </w:r>
          </w:p>
        </w:tc>
      </w:tr>
      <w:tr w:rsidR="00BD49E1" w14:paraId="49CBC869" w14:textId="77777777" w:rsidTr="009031ED">
        <w:trPr>
          <w:trHeight w:val="178"/>
        </w:trPr>
        <w:tc>
          <w:tcPr>
            <w:cnfStyle w:val="001000000000" w:firstRow="0" w:lastRow="0" w:firstColumn="1" w:lastColumn="0" w:oddVBand="0" w:evenVBand="0" w:oddHBand="0" w:evenHBand="0" w:firstRowFirstColumn="0" w:firstRowLastColumn="0" w:lastRowFirstColumn="0" w:lastRowLastColumn="0"/>
            <w:tcW w:w="1048" w:type="pct"/>
            <w:vMerge w:val="restart"/>
            <w:tcBorders>
              <w:top w:val="single" w:sz="4" w:space="0" w:color="000000"/>
            </w:tcBorders>
            <w:shd w:val="clear" w:color="auto" w:fill="F2F2F2"/>
            <w:vAlign w:val="center"/>
          </w:tcPr>
          <w:p w14:paraId="183CD832" w14:textId="77777777" w:rsidR="00BD49E1" w:rsidRDefault="00BD49E1" w:rsidP="009031ED">
            <w:pPr>
              <w:jc w:val="center"/>
              <w:rPr>
                <w:rFonts w:ascii="Arial" w:eastAsia="Arial" w:hAnsi="Arial" w:cs="Arial"/>
                <w:color w:val="000000"/>
              </w:rPr>
            </w:pPr>
            <w:r>
              <w:rPr>
                <w:rFonts w:ascii="Arial" w:eastAsia="Arial" w:hAnsi="Arial" w:cs="Arial"/>
                <w:b w:val="0"/>
                <w:bCs w:val="0"/>
                <w:color w:val="000000"/>
              </w:rPr>
              <w:t xml:space="preserve">N° </w:t>
            </w:r>
          </w:p>
          <w:p w14:paraId="713EA285" w14:textId="77777777" w:rsidR="00BD49E1" w:rsidRPr="00BE1161" w:rsidRDefault="00BD49E1" w:rsidP="009031ED">
            <w:pPr>
              <w:jc w:val="center"/>
              <w:rPr>
                <w:rFonts w:ascii="Arial" w:eastAsia="Arial" w:hAnsi="Arial" w:cs="Arial"/>
                <w:b w:val="0"/>
                <w:bCs w:val="0"/>
                <w:color w:val="000000"/>
              </w:rPr>
            </w:pPr>
            <w:r w:rsidRPr="00BE1161">
              <w:rPr>
                <w:rFonts w:ascii="Arial" w:eastAsia="Arial" w:hAnsi="Arial" w:cs="Arial"/>
                <w:b w:val="0"/>
                <w:bCs w:val="0"/>
                <w:color w:val="000000"/>
              </w:rPr>
              <w:t>Criterio a evaluar</w:t>
            </w:r>
          </w:p>
        </w:tc>
        <w:tc>
          <w:tcPr>
            <w:tcW w:w="2177" w:type="pct"/>
            <w:gridSpan w:val="2"/>
            <w:tcBorders>
              <w:top w:val="single" w:sz="4" w:space="0" w:color="000000"/>
              <w:bottom w:val="single" w:sz="4" w:space="0" w:color="auto"/>
            </w:tcBorders>
            <w:shd w:val="clear" w:color="auto" w:fill="F2F2F2"/>
            <w:vAlign w:val="center"/>
          </w:tcPr>
          <w:p w14:paraId="0AEDB68A"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Cumplimiento</w:t>
            </w:r>
          </w:p>
        </w:tc>
        <w:tc>
          <w:tcPr>
            <w:tcW w:w="1775" w:type="pct"/>
            <w:vMerge w:val="restart"/>
            <w:tcBorders>
              <w:top w:val="single" w:sz="4" w:space="0" w:color="000000"/>
            </w:tcBorders>
            <w:shd w:val="clear" w:color="auto" w:fill="F2F2F2"/>
            <w:vAlign w:val="center"/>
          </w:tcPr>
          <w:p w14:paraId="5C80871A" w14:textId="77777777" w:rsidR="00BD49E1" w:rsidRDefault="00BD49E1" w:rsidP="009031ED">
            <w:pPr>
              <w:spacing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Conceptualización</w:t>
            </w:r>
          </w:p>
        </w:tc>
      </w:tr>
      <w:tr w:rsidR="00BD49E1" w14:paraId="4C354DED" w14:textId="77777777" w:rsidTr="009031ED">
        <w:trPr>
          <w:trHeight w:val="553"/>
        </w:trPr>
        <w:tc>
          <w:tcPr>
            <w:cnfStyle w:val="001000000000" w:firstRow="0" w:lastRow="0" w:firstColumn="1" w:lastColumn="0" w:oddVBand="0" w:evenVBand="0" w:oddHBand="0" w:evenHBand="0" w:firstRowFirstColumn="0" w:firstRowLastColumn="0" w:lastRowFirstColumn="0" w:lastRowLastColumn="0"/>
            <w:tcW w:w="1048" w:type="pct"/>
            <w:vMerge/>
            <w:tcBorders>
              <w:bottom w:val="single" w:sz="4" w:space="0" w:color="B7DDE8"/>
            </w:tcBorders>
            <w:shd w:val="clear" w:color="auto" w:fill="F2F2F2"/>
          </w:tcPr>
          <w:p w14:paraId="29D4476D" w14:textId="77777777" w:rsidR="00BD49E1" w:rsidRDefault="00BD49E1" w:rsidP="009031ED">
            <w:pPr>
              <w:spacing w:before="240" w:after="240"/>
              <w:jc w:val="center"/>
              <w:rPr>
                <w:color w:val="000000"/>
              </w:rPr>
            </w:pPr>
          </w:p>
        </w:tc>
        <w:tc>
          <w:tcPr>
            <w:tcW w:w="1048" w:type="pct"/>
            <w:tcBorders>
              <w:top w:val="single" w:sz="4" w:space="0" w:color="auto"/>
              <w:bottom w:val="single" w:sz="4" w:space="0" w:color="B7DDE8"/>
            </w:tcBorders>
            <w:shd w:val="clear" w:color="auto" w:fill="F2F2F2"/>
            <w:vAlign w:val="center"/>
          </w:tcPr>
          <w:p w14:paraId="4FC4EDEC" w14:textId="77777777" w:rsidR="00BD49E1" w:rsidRPr="00BE116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Arial" w:eastAsia="Arial" w:hAnsi="Arial" w:cs="Arial"/>
                <w:color w:val="000000"/>
              </w:rPr>
              <w:t>Cuantitativa</w:t>
            </w:r>
          </w:p>
        </w:tc>
        <w:tc>
          <w:tcPr>
            <w:tcW w:w="1129" w:type="pct"/>
            <w:tcBorders>
              <w:top w:val="single" w:sz="4" w:space="0" w:color="auto"/>
              <w:bottom w:val="single" w:sz="4" w:space="0" w:color="B7DDE8"/>
            </w:tcBorders>
            <w:shd w:val="clear" w:color="auto" w:fill="F2F2F2"/>
            <w:vAlign w:val="center"/>
          </w:tcPr>
          <w:p w14:paraId="50E861F5"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r>
              <w:rPr>
                <w:rFonts w:ascii="Arial" w:eastAsia="Arial" w:hAnsi="Arial" w:cs="Arial"/>
                <w:color w:val="000000"/>
              </w:rPr>
              <w:t>Cualitativa</w:t>
            </w:r>
          </w:p>
        </w:tc>
        <w:tc>
          <w:tcPr>
            <w:tcW w:w="1775" w:type="pct"/>
            <w:vMerge/>
            <w:tcBorders>
              <w:bottom w:val="single" w:sz="4" w:space="0" w:color="B7DDE8"/>
            </w:tcBorders>
            <w:shd w:val="clear" w:color="auto" w:fill="F2F2F2"/>
          </w:tcPr>
          <w:p w14:paraId="7E02CB11" w14:textId="77777777" w:rsidR="00BD49E1" w:rsidRDefault="00BD49E1" w:rsidP="009031ED">
            <w:pPr>
              <w:spacing w:before="240" w:after="240"/>
              <w:jc w:val="center"/>
              <w:cnfStyle w:val="000000000000" w:firstRow="0" w:lastRow="0" w:firstColumn="0" w:lastColumn="0" w:oddVBand="0" w:evenVBand="0" w:oddHBand="0" w:evenHBand="0" w:firstRowFirstColumn="0" w:firstRowLastColumn="0" w:lastRowFirstColumn="0" w:lastRowLastColumn="0"/>
              <w:rPr>
                <w:color w:val="000000"/>
              </w:rPr>
            </w:pPr>
          </w:p>
        </w:tc>
      </w:tr>
      <w:tr w:rsidR="00BD49E1" w14:paraId="0F31B3FF"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33FB5597" w14:textId="77777777" w:rsidR="00BD49E1" w:rsidRDefault="00BD49E1" w:rsidP="009031ED">
            <w:pPr>
              <w:spacing w:after="240" w:line="360" w:lineRule="auto"/>
              <w:rPr>
                <w:rFonts w:ascii="Arial" w:eastAsia="Arial" w:hAnsi="Arial" w:cs="Arial"/>
                <w:color w:val="000000"/>
                <w:sz w:val="24"/>
                <w:szCs w:val="24"/>
              </w:rPr>
            </w:pPr>
          </w:p>
        </w:tc>
        <w:tc>
          <w:tcPr>
            <w:tcW w:w="1048" w:type="pct"/>
          </w:tcPr>
          <w:p w14:paraId="4C0F4930"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01778D49"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6273CAA3" w14:textId="77777777" w:rsidR="00BD49E1" w:rsidRPr="00BE116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FF0000"/>
                <w:sz w:val="24"/>
                <w:szCs w:val="24"/>
              </w:rPr>
            </w:pPr>
          </w:p>
        </w:tc>
      </w:tr>
      <w:tr w:rsidR="00BD49E1" w14:paraId="1E2A6AFA" w14:textId="77777777" w:rsidTr="009031ED">
        <w:tc>
          <w:tcPr>
            <w:cnfStyle w:val="001000000000" w:firstRow="0" w:lastRow="0" w:firstColumn="1" w:lastColumn="0" w:oddVBand="0" w:evenVBand="0" w:oddHBand="0" w:evenHBand="0" w:firstRowFirstColumn="0" w:firstRowLastColumn="0" w:lastRowFirstColumn="0" w:lastRowLastColumn="0"/>
            <w:tcW w:w="1048" w:type="pct"/>
          </w:tcPr>
          <w:p w14:paraId="00D30858" w14:textId="77777777" w:rsidR="00BD49E1" w:rsidRDefault="00BD49E1" w:rsidP="009031ED">
            <w:pPr>
              <w:spacing w:after="240" w:line="360" w:lineRule="auto"/>
              <w:jc w:val="center"/>
              <w:rPr>
                <w:rFonts w:ascii="Arial" w:eastAsia="Arial" w:hAnsi="Arial" w:cs="Arial"/>
                <w:color w:val="000000"/>
                <w:sz w:val="24"/>
                <w:szCs w:val="24"/>
              </w:rPr>
            </w:pPr>
          </w:p>
        </w:tc>
        <w:tc>
          <w:tcPr>
            <w:tcW w:w="1048" w:type="pct"/>
          </w:tcPr>
          <w:p w14:paraId="3AF3CF1E"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129" w:type="pct"/>
          </w:tcPr>
          <w:p w14:paraId="365D7FC0"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c>
          <w:tcPr>
            <w:tcW w:w="1775" w:type="pct"/>
          </w:tcPr>
          <w:p w14:paraId="3BFAC37D" w14:textId="77777777" w:rsidR="00BD49E1" w:rsidRDefault="00BD49E1" w:rsidP="009031ED">
            <w:pPr>
              <w:spacing w:after="240"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color w:val="000000"/>
                <w:sz w:val="24"/>
                <w:szCs w:val="24"/>
              </w:rPr>
            </w:pPr>
          </w:p>
        </w:tc>
      </w:tr>
    </w:tbl>
    <w:p w14:paraId="5C56C71E" w14:textId="77777777" w:rsidR="000C1B20" w:rsidRDefault="000C1B20">
      <w:pPr>
        <w:rPr>
          <w:b/>
          <w:bCs/>
          <w:sz w:val="24"/>
          <w:szCs w:val="24"/>
        </w:rPr>
      </w:pPr>
    </w:p>
    <w:p w14:paraId="0821C2FC" w14:textId="77777777" w:rsidR="000C1B20" w:rsidRDefault="000C1B20">
      <w:pPr>
        <w:rPr>
          <w:b/>
          <w:bCs/>
          <w:sz w:val="24"/>
          <w:szCs w:val="24"/>
        </w:rPr>
      </w:pPr>
    </w:p>
    <w:p w14:paraId="12420568" w14:textId="77777777" w:rsidR="000C1B20" w:rsidRDefault="000C1B20">
      <w:pPr>
        <w:rPr>
          <w:b/>
          <w:bCs/>
          <w:sz w:val="24"/>
          <w:szCs w:val="24"/>
        </w:rPr>
      </w:pPr>
    </w:p>
    <w:p w14:paraId="09D621AE" w14:textId="77777777" w:rsidR="000C1B20" w:rsidRDefault="000C1B20">
      <w:pPr>
        <w:rPr>
          <w:b/>
          <w:bCs/>
          <w:sz w:val="24"/>
          <w:szCs w:val="24"/>
        </w:rPr>
      </w:pPr>
    </w:p>
    <w:p w14:paraId="76D6BAD8" w14:textId="77777777" w:rsidR="000C1B20" w:rsidRDefault="000C1B20">
      <w:pPr>
        <w:rPr>
          <w:b/>
          <w:bCs/>
          <w:sz w:val="24"/>
          <w:szCs w:val="24"/>
        </w:rPr>
      </w:pPr>
    </w:p>
    <w:p w14:paraId="26CAD7DF" w14:textId="77777777" w:rsidR="000C1B20" w:rsidRDefault="000C1B20">
      <w:pPr>
        <w:rPr>
          <w:b/>
          <w:bCs/>
          <w:sz w:val="24"/>
          <w:szCs w:val="24"/>
        </w:rPr>
      </w:pPr>
    </w:p>
    <w:p w14:paraId="4EC852F6"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t xml:space="preserve">Fortalezas y oportunidades de mejora de la condición: </w:t>
      </w:r>
    </w:p>
    <w:p w14:paraId="7623961C" w14:textId="77777777" w:rsidR="000C1B20" w:rsidRDefault="000C1B20">
      <w:pPr>
        <w:keepNext/>
        <w:pBdr>
          <w:top w:val="nil"/>
          <w:left w:val="nil"/>
          <w:bottom w:val="nil"/>
          <w:right w:val="nil"/>
          <w:between w:val="nil"/>
        </w:pBdr>
        <w:spacing w:after="200"/>
        <w:jc w:val="right"/>
        <w:rPr>
          <w:i/>
          <w:iCs/>
          <w:color w:val="000000"/>
          <w:sz w:val="18"/>
          <w:szCs w:val="18"/>
        </w:rPr>
      </w:pPr>
    </w:p>
    <w:tbl>
      <w:tblPr>
        <w:tblStyle w:val="afc"/>
        <w:tblW w:w="8642" w:type="dxa"/>
        <w:jc w:val="center"/>
        <w:tblInd w:w="0" w:type="dxa"/>
        <w:tblBorders>
          <w:top w:val="single" w:sz="4" w:space="0" w:color="B7DDE8"/>
          <w:left w:val="single" w:sz="4" w:space="0" w:color="B7DDE8"/>
          <w:bottom w:val="single" w:sz="4" w:space="0" w:color="B7DDE8"/>
          <w:right w:val="single" w:sz="4" w:space="0" w:color="B7DDE8"/>
          <w:insideH w:val="single" w:sz="4" w:space="0" w:color="B7DDE8"/>
          <w:insideV w:val="single" w:sz="4" w:space="0" w:color="B7DDE8"/>
        </w:tblBorders>
        <w:tblLayout w:type="fixed"/>
        <w:tblLook w:val="0600" w:firstRow="0" w:lastRow="0" w:firstColumn="0" w:lastColumn="0" w:noHBand="1" w:noVBand="1"/>
      </w:tblPr>
      <w:tblGrid>
        <w:gridCol w:w="3114"/>
        <w:gridCol w:w="5516"/>
        <w:gridCol w:w="12"/>
      </w:tblGrid>
      <w:tr w:rsidR="000C1B20" w14:paraId="74AD7213" w14:textId="77777777" w:rsidTr="000C1B20">
        <w:trPr>
          <w:trHeight w:val="157"/>
          <w:jc w:val="center"/>
        </w:trPr>
        <w:tc>
          <w:tcPr>
            <w:tcW w:w="8642" w:type="dxa"/>
            <w:gridSpan w:val="3"/>
            <w:tcBorders>
              <w:top w:val="nil"/>
              <w:left w:val="nil"/>
              <w:bottom w:val="single" w:sz="4" w:space="0" w:color="000000"/>
              <w:right w:val="nil"/>
            </w:tcBorders>
          </w:tcPr>
          <w:p w14:paraId="4E429BD8" w14:textId="77777777" w:rsidR="000C1B20" w:rsidRDefault="00791BCA">
            <w:pPr>
              <w:spacing w:line="276" w:lineRule="auto"/>
              <w:jc w:val="center"/>
              <w:rPr>
                <w:rFonts w:ascii="Arial" w:eastAsia="Arial" w:hAnsi="Arial" w:cs="Arial"/>
                <w:i/>
                <w:iCs/>
              </w:rPr>
            </w:pPr>
            <w:bookmarkStart w:id="47" w:name="_heading=h.1mrcu09" w:colFirst="0" w:colLast="0"/>
            <w:bookmarkEnd w:id="47"/>
            <w:proofErr w:type="gramStart"/>
            <w:r>
              <w:rPr>
                <w:rFonts w:ascii="Arial" w:eastAsia="Arial" w:hAnsi="Arial" w:cs="Arial"/>
                <w:i/>
                <w:iCs/>
              </w:rPr>
              <w:t xml:space="preserve">Tabla </w:t>
            </w:r>
            <w:r>
              <w:rPr>
                <w:rFonts w:ascii="Arial" w:eastAsia="Arial" w:hAnsi="Arial" w:cs="Arial"/>
                <w:i/>
                <w:iCs/>
                <w:color w:val="000000"/>
              </w:rPr>
              <w:t xml:space="preserve"> 31</w:t>
            </w:r>
            <w:proofErr w:type="gramEnd"/>
            <w:r>
              <w:rPr>
                <w:rFonts w:ascii="Arial" w:eastAsia="Arial" w:hAnsi="Arial" w:cs="Arial"/>
                <w:i/>
                <w:iCs/>
                <w:color w:val="000000"/>
              </w:rPr>
              <w:t xml:space="preserve"> </w:t>
            </w:r>
            <w:r>
              <w:rPr>
                <w:rFonts w:ascii="Arial" w:eastAsia="Arial" w:hAnsi="Arial" w:cs="Arial"/>
                <w:i/>
                <w:iCs/>
              </w:rPr>
              <w:t>Fortalezas y debilidades Condición 9</w:t>
            </w:r>
          </w:p>
          <w:p w14:paraId="6C61880E" w14:textId="77777777" w:rsidR="000C1B20" w:rsidRDefault="000C1B20">
            <w:pPr>
              <w:spacing w:line="276" w:lineRule="auto"/>
              <w:jc w:val="center"/>
              <w:rPr>
                <w:rFonts w:ascii="Arial" w:eastAsia="Arial" w:hAnsi="Arial" w:cs="Arial"/>
                <w:i/>
                <w:iCs/>
                <w:sz w:val="18"/>
                <w:szCs w:val="18"/>
              </w:rPr>
            </w:pPr>
          </w:p>
        </w:tc>
      </w:tr>
      <w:tr w:rsidR="000C1B20" w14:paraId="150FD8C2" w14:textId="77777777" w:rsidTr="000C1B20">
        <w:trPr>
          <w:trHeight w:val="157"/>
          <w:jc w:val="center"/>
        </w:trPr>
        <w:tc>
          <w:tcPr>
            <w:tcW w:w="3114" w:type="dxa"/>
            <w:tcBorders>
              <w:top w:val="single" w:sz="4" w:space="0" w:color="000000"/>
            </w:tcBorders>
            <w:shd w:val="clear" w:color="auto" w:fill="F2F2F2"/>
          </w:tcPr>
          <w:p w14:paraId="3CFE3FCF"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 xml:space="preserve">CONDICIÓN </w:t>
            </w:r>
          </w:p>
        </w:tc>
        <w:tc>
          <w:tcPr>
            <w:tcW w:w="5528" w:type="dxa"/>
            <w:gridSpan w:val="2"/>
            <w:tcBorders>
              <w:top w:val="single" w:sz="4" w:space="0" w:color="000000"/>
            </w:tcBorders>
            <w:shd w:val="clear" w:color="auto" w:fill="F2F2F2"/>
          </w:tcPr>
          <w:p w14:paraId="00E2BA40"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Valoración interpretativa</w:t>
            </w:r>
          </w:p>
        </w:tc>
      </w:tr>
      <w:tr w:rsidR="000C1B20" w14:paraId="1C287CA3" w14:textId="77777777" w:rsidTr="000C1B20">
        <w:trPr>
          <w:trHeight w:val="274"/>
          <w:jc w:val="center"/>
        </w:trPr>
        <w:tc>
          <w:tcPr>
            <w:tcW w:w="3114" w:type="dxa"/>
            <w:shd w:val="clear" w:color="auto" w:fill="F2F2F2"/>
          </w:tcPr>
          <w:p w14:paraId="1BFB441A" w14:textId="77777777" w:rsidR="000C1B20" w:rsidRDefault="00791BCA">
            <w:pPr>
              <w:spacing w:line="276" w:lineRule="auto"/>
              <w:jc w:val="center"/>
              <w:rPr>
                <w:rFonts w:ascii="Arial" w:eastAsia="Arial" w:hAnsi="Arial" w:cs="Arial"/>
                <w:b/>
                <w:bCs/>
                <w:sz w:val="18"/>
                <w:szCs w:val="18"/>
              </w:rPr>
            </w:pPr>
            <w:r>
              <w:rPr>
                <w:rFonts w:ascii="Arial" w:eastAsia="Arial" w:hAnsi="Arial" w:cs="Arial"/>
                <w:b/>
                <w:bCs/>
                <w:sz w:val="18"/>
                <w:szCs w:val="18"/>
              </w:rPr>
              <w:t xml:space="preserve">INFRAESTRUCTURA FÍSICA Y TECNOLÓGICA </w:t>
            </w:r>
          </w:p>
        </w:tc>
        <w:tc>
          <w:tcPr>
            <w:tcW w:w="5528" w:type="dxa"/>
            <w:gridSpan w:val="2"/>
            <w:shd w:val="clear" w:color="auto" w:fill="F2F2F2"/>
          </w:tcPr>
          <w:p w14:paraId="11704C36" w14:textId="77777777" w:rsidR="000C1B20" w:rsidRDefault="00791BCA">
            <w:pPr>
              <w:spacing w:line="276" w:lineRule="auto"/>
              <w:jc w:val="center"/>
              <w:rPr>
                <w:rFonts w:ascii="Arial Narrow" w:eastAsia="Arial Narrow" w:hAnsi="Arial Narrow" w:cs="Arial Narrow"/>
              </w:rPr>
            </w:pPr>
            <w:r>
              <w:rPr>
                <w:rFonts w:ascii="Arial Narrow" w:eastAsia="Arial Narrow" w:hAnsi="Arial Narrow" w:cs="Arial Narrow"/>
              </w:rPr>
              <w:t>(Según la escala del grado de cumplimiento)</w:t>
            </w:r>
          </w:p>
        </w:tc>
      </w:tr>
      <w:tr w:rsidR="000C1B20" w14:paraId="00A6224A" w14:textId="77777777" w:rsidTr="000C1B20">
        <w:trPr>
          <w:gridAfter w:val="1"/>
          <w:wAfter w:w="12" w:type="dxa"/>
          <w:trHeight w:val="262"/>
          <w:jc w:val="center"/>
        </w:trPr>
        <w:tc>
          <w:tcPr>
            <w:tcW w:w="8630" w:type="dxa"/>
            <w:gridSpan w:val="2"/>
            <w:shd w:val="clear" w:color="auto" w:fill="F2F2F2"/>
          </w:tcPr>
          <w:p w14:paraId="58424035" w14:textId="77777777" w:rsidR="000C1B20" w:rsidRDefault="00791BCA">
            <w:pPr>
              <w:spacing w:line="276" w:lineRule="auto"/>
              <w:jc w:val="center"/>
              <w:rPr>
                <w:rFonts w:ascii="Arial Narrow" w:eastAsia="Arial Narrow" w:hAnsi="Arial Narrow" w:cs="Arial Narrow"/>
                <w:b/>
                <w:bCs/>
              </w:rPr>
            </w:pPr>
            <w:r>
              <w:rPr>
                <w:rFonts w:ascii="Arial Narrow" w:eastAsia="Arial Narrow" w:hAnsi="Arial Narrow" w:cs="Arial Narrow"/>
                <w:b/>
                <w:bCs/>
              </w:rPr>
              <w:t xml:space="preserve">FORTALEZAS O PRINCIPALES LOGROS </w:t>
            </w:r>
          </w:p>
        </w:tc>
      </w:tr>
      <w:tr w:rsidR="000C1B20" w14:paraId="7F6E6FD0" w14:textId="77777777" w:rsidTr="000C1B20">
        <w:trPr>
          <w:gridAfter w:val="1"/>
          <w:wAfter w:w="12" w:type="dxa"/>
          <w:trHeight w:val="456"/>
          <w:jc w:val="center"/>
        </w:trPr>
        <w:tc>
          <w:tcPr>
            <w:tcW w:w="8630" w:type="dxa"/>
            <w:gridSpan w:val="2"/>
          </w:tcPr>
          <w:p w14:paraId="007E1168" w14:textId="77777777" w:rsidR="000C1B20" w:rsidRDefault="000C1B20">
            <w:pPr>
              <w:spacing w:line="276" w:lineRule="auto"/>
              <w:jc w:val="center"/>
              <w:rPr>
                <w:rFonts w:ascii="Arial Narrow" w:eastAsia="Arial Narrow" w:hAnsi="Arial Narrow" w:cs="Arial Narrow"/>
              </w:rPr>
            </w:pPr>
          </w:p>
        </w:tc>
      </w:tr>
      <w:tr w:rsidR="000C1B20" w14:paraId="6C2DB35A" w14:textId="77777777" w:rsidTr="000C1B20">
        <w:trPr>
          <w:gridAfter w:val="1"/>
          <w:wAfter w:w="12" w:type="dxa"/>
          <w:trHeight w:val="456"/>
          <w:jc w:val="center"/>
        </w:trPr>
        <w:tc>
          <w:tcPr>
            <w:tcW w:w="8630" w:type="dxa"/>
            <w:gridSpan w:val="2"/>
          </w:tcPr>
          <w:p w14:paraId="4AC46A45" w14:textId="77777777" w:rsidR="000C1B20" w:rsidRDefault="000C1B20">
            <w:pPr>
              <w:spacing w:line="276" w:lineRule="auto"/>
              <w:jc w:val="center"/>
              <w:rPr>
                <w:rFonts w:ascii="Arial Narrow" w:eastAsia="Arial Narrow" w:hAnsi="Arial Narrow" w:cs="Arial Narrow"/>
              </w:rPr>
            </w:pPr>
          </w:p>
        </w:tc>
      </w:tr>
      <w:tr w:rsidR="000C1B20" w14:paraId="1B89C860" w14:textId="77777777" w:rsidTr="000C1B20">
        <w:trPr>
          <w:gridAfter w:val="1"/>
          <w:wAfter w:w="12" w:type="dxa"/>
          <w:trHeight w:val="456"/>
          <w:jc w:val="center"/>
        </w:trPr>
        <w:tc>
          <w:tcPr>
            <w:tcW w:w="8630" w:type="dxa"/>
            <w:gridSpan w:val="2"/>
          </w:tcPr>
          <w:p w14:paraId="30467F2E" w14:textId="77777777" w:rsidR="000C1B20" w:rsidRDefault="000C1B20">
            <w:pPr>
              <w:spacing w:line="276" w:lineRule="auto"/>
              <w:jc w:val="center"/>
              <w:rPr>
                <w:rFonts w:ascii="Arial Narrow" w:eastAsia="Arial Narrow" w:hAnsi="Arial Narrow" w:cs="Arial Narrow"/>
              </w:rPr>
            </w:pPr>
          </w:p>
        </w:tc>
      </w:tr>
      <w:tr w:rsidR="000C1B20" w14:paraId="0D63C252" w14:textId="77777777" w:rsidTr="000C1B20">
        <w:trPr>
          <w:gridAfter w:val="1"/>
          <w:wAfter w:w="12" w:type="dxa"/>
          <w:trHeight w:val="456"/>
          <w:jc w:val="center"/>
        </w:trPr>
        <w:tc>
          <w:tcPr>
            <w:tcW w:w="8630" w:type="dxa"/>
            <w:gridSpan w:val="2"/>
          </w:tcPr>
          <w:p w14:paraId="0FD8DB5A" w14:textId="77777777" w:rsidR="000C1B20" w:rsidRDefault="000C1B20">
            <w:pPr>
              <w:spacing w:line="276" w:lineRule="auto"/>
              <w:jc w:val="center"/>
              <w:rPr>
                <w:rFonts w:ascii="Arial Narrow" w:eastAsia="Arial Narrow" w:hAnsi="Arial Narrow" w:cs="Arial Narrow"/>
              </w:rPr>
            </w:pPr>
          </w:p>
        </w:tc>
      </w:tr>
      <w:tr w:rsidR="000C1B20" w14:paraId="12AA81D5" w14:textId="77777777" w:rsidTr="000C1B20">
        <w:trPr>
          <w:gridAfter w:val="1"/>
          <w:wAfter w:w="12" w:type="dxa"/>
          <w:trHeight w:val="157"/>
          <w:jc w:val="center"/>
        </w:trPr>
        <w:tc>
          <w:tcPr>
            <w:tcW w:w="8630" w:type="dxa"/>
            <w:gridSpan w:val="2"/>
            <w:shd w:val="clear" w:color="auto" w:fill="F2F2F2"/>
          </w:tcPr>
          <w:p w14:paraId="47228739" w14:textId="77777777" w:rsidR="000C1B20" w:rsidRDefault="00791BCA">
            <w:pPr>
              <w:jc w:val="center"/>
              <w:rPr>
                <w:rFonts w:ascii="Arial Narrow" w:eastAsia="Arial Narrow" w:hAnsi="Arial Narrow" w:cs="Arial Narrow"/>
                <w:b/>
                <w:bCs/>
              </w:rPr>
            </w:pPr>
            <w:r>
              <w:rPr>
                <w:rFonts w:ascii="Arial Narrow" w:eastAsia="Arial Narrow" w:hAnsi="Arial Narrow" w:cs="Arial Narrow"/>
                <w:b/>
                <w:bCs/>
              </w:rPr>
              <w:t>DEBILIDADES U OPORTUNIDADES DE MEJORA</w:t>
            </w:r>
          </w:p>
        </w:tc>
      </w:tr>
      <w:tr w:rsidR="000C1B20" w14:paraId="62916B1E" w14:textId="77777777" w:rsidTr="000C1B20">
        <w:trPr>
          <w:gridAfter w:val="1"/>
          <w:wAfter w:w="12" w:type="dxa"/>
          <w:trHeight w:val="456"/>
          <w:jc w:val="center"/>
        </w:trPr>
        <w:tc>
          <w:tcPr>
            <w:tcW w:w="8630" w:type="dxa"/>
            <w:gridSpan w:val="2"/>
          </w:tcPr>
          <w:p w14:paraId="32437FFA" w14:textId="77777777" w:rsidR="000C1B20" w:rsidRDefault="000C1B20">
            <w:pPr>
              <w:jc w:val="center"/>
              <w:rPr>
                <w:rFonts w:ascii="Arial Narrow" w:eastAsia="Arial Narrow" w:hAnsi="Arial Narrow" w:cs="Arial Narrow"/>
              </w:rPr>
            </w:pPr>
          </w:p>
        </w:tc>
      </w:tr>
      <w:tr w:rsidR="000C1B20" w14:paraId="1927FA08" w14:textId="77777777" w:rsidTr="000C1B20">
        <w:trPr>
          <w:gridAfter w:val="1"/>
          <w:wAfter w:w="12" w:type="dxa"/>
          <w:trHeight w:val="456"/>
          <w:jc w:val="center"/>
        </w:trPr>
        <w:tc>
          <w:tcPr>
            <w:tcW w:w="8630" w:type="dxa"/>
            <w:gridSpan w:val="2"/>
          </w:tcPr>
          <w:p w14:paraId="7FC73ACE" w14:textId="77777777" w:rsidR="000C1B20" w:rsidRDefault="000C1B20">
            <w:pPr>
              <w:jc w:val="center"/>
              <w:rPr>
                <w:rFonts w:ascii="Arial Narrow" w:eastAsia="Arial Narrow" w:hAnsi="Arial Narrow" w:cs="Arial Narrow"/>
              </w:rPr>
            </w:pPr>
          </w:p>
        </w:tc>
      </w:tr>
      <w:tr w:rsidR="000C1B20" w14:paraId="4C9FB27A" w14:textId="77777777" w:rsidTr="000C1B20">
        <w:trPr>
          <w:gridAfter w:val="1"/>
          <w:wAfter w:w="12" w:type="dxa"/>
          <w:trHeight w:val="456"/>
          <w:jc w:val="center"/>
        </w:trPr>
        <w:tc>
          <w:tcPr>
            <w:tcW w:w="8630" w:type="dxa"/>
            <w:gridSpan w:val="2"/>
          </w:tcPr>
          <w:p w14:paraId="2DAFCEDD" w14:textId="77777777" w:rsidR="000C1B20" w:rsidRDefault="000C1B20">
            <w:pPr>
              <w:jc w:val="center"/>
              <w:rPr>
                <w:rFonts w:ascii="Arial Narrow" w:eastAsia="Arial Narrow" w:hAnsi="Arial Narrow" w:cs="Arial Narrow"/>
              </w:rPr>
            </w:pPr>
          </w:p>
        </w:tc>
      </w:tr>
      <w:tr w:rsidR="000C1B20" w14:paraId="70DC6257" w14:textId="77777777" w:rsidTr="000C1B20">
        <w:trPr>
          <w:gridAfter w:val="1"/>
          <w:wAfter w:w="12" w:type="dxa"/>
          <w:trHeight w:val="456"/>
          <w:jc w:val="center"/>
        </w:trPr>
        <w:tc>
          <w:tcPr>
            <w:tcW w:w="8630" w:type="dxa"/>
            <w:gridSpan w:val="2"/>
          </w:tcPr>
          <w:p w14:paraId="258EC305" w14:textId="77777777" w:rsidR="000C1B20" w:rsidRDefault="000C1B20">
            <w:pPr>
              <w:jc w:val="center"/>
              <w:rPr>
                <w:rFonts w:ascii="Arial Narrow" w:eastAsia="Arial Narrow" w:hAnsi="Arial Narrow" w:cs="Arial Narrow"/>
              </w:rPr>
            </w:pPr>
          </w:p>
        </w:tc>
      </w:tr>
    </w:tbl>
    <w:p w14:paraId="51B5A767" w14:textId="77777777" w:rsidR="000C1B20" w:rsidRDefault="00791BCA">
      <w:pPr>
        <w:jc w:val="center"/>
        <w:rPr>
          <w:rFonts w:ascii="Arial Narrow" w:eastAsia="Arial Narrow" w:hAnsi="Arial Narrow" w:cs="Arial Narrow"/>
          <w:i/>
          <w:iCs/>
          <w:sz w:val="20"/>
          <w:szCs w:val="20"/>
        </w:rPr>
      </w:pPr>
      <w:r>
        <w:rPr>
          <w:rFonts w:ascii="Arial Narrow" w:eastAsia="Arial Narrow" w:hAnsi="Arial Narrow" w:cs="Arial Narrow"/>
          <w:i/>
          <w:iCs/>
          <w:sz w:val="20"/>
          <w:szCs w:val="20"/>
        </w:rPr>
        <w:t xml:space="preserve">Fuente: Elaboración propia  </w:t>
      </w:r>
    </w:p>
    <w:p w14:paraId="40E407BD" w14:textId="77777777" w:rsidR="000C1B20" w:rsidRDefault="000C1B20">
      <w:pPr>
        <w:jc w:val="center"/>
        <w:rPr>
          <w:rFonts w:ascii="Arial Narrow" w:eastAsia="Arial Narrow" w:hAnsi="Arial Narrow" w:cs="Arial Narrow"/>
          <w:i/>
          <w:iCs/>
          <w:sz w:val="20"/>
          <w:szCs w:val="20"/>
        </w:rPr>
      </w:pPr>
    </w:p>
    <w:p w14:paraId="0709B807" w14:textId="77777777" w:rsidR="000C1B20" w:rsidRDefault="00791BCA">
      <w:pPr>
        <w:widowControl/>
        <w:numPr>
          <w:ilvl w:val="0"/>
          <w:numId w:val="2"/>
        </w:numPr>
        <w:pBdr>
          <w:top w:val="nil"/>
          <w:left w:val="nil"/>
          <w:bottom w:val="nil"/>
          <w:right w:val="nil"/>
          <w:between w:val="nil"/>
        </w:pBdr>
        <w:rPr>
          <w:b/>
          <w:bCs/>
          <w:color w:val="000000"/>
          <w:sz w:val="24"/>
          <w:szCs w:val="24"/>
        </w:rPr>
      </w:pPr>
      <w:r>
        <w:rPr>
          <w:b/>
          <w:bCs/>
          <w:color w:val="000000"/>
          <w:sz w:val="24"/>
          <w:szCs w:val="24"/>
        </w:rPr>
        <w:lastRenderedPageBreak/>
        <w:t xml:space="preserve">Emisión de juicio de valor: </w:t>
      </w:r>
    </w:p>
    <w:p w14:paraId="1AE59A45" w14:textId="77777777" w:rsidR="000C1B20" w:rsidRDefault="000C1B20"/>
    <w:tbl>
      <w:tblPr>
        <w:tblStyle w:val="afd"/>
        <w:tblW w:w="8789" w:type="dxa"/>
        <w:tblInd w:w="-5" w:type="dxa"/>
        <w:tblBorders>
          <w:top w:val="single" w:sz="4" w:space="0" w:color="B7DDE8"/>
          <w:left w:val="single" w:sz="4" w:space="0" w:color="B7DDE8"/>
          <w:bottom w:val="single" w:sz="4" w:space="0" w:color="B7DDE8"/>
          <w:right w:val="single" w:sz="4" w:space="0" w:color="B7DDE8"/>
          <w:insideH w:val="single" w:sz="4" w:space="0" w:color="B7DDE8"/>
          <w:insideV w:val="single" w:sz="4" w:space="0" w:color="B7DDE8"/>
        </w:tblBorders>
        <w:tblLayout w:type="fixed"/>
        <w:tblLook w:val="0400" w:firstRow="0" w:lastRow="0" w:firstColumn="0" w:lastColumn="0" w:noHBand="0" w:noVBand="1"/>
      </w:tblPr>
      <w:tblGrid>
        <w:gridCol w:w="8789"/>
      </w:tblGrid>
      <w:tr w:rsidR="000C1B20" w14:paraId="267D81DC" w14:textId="77777777">
        <w:tc>
          <w:tcPr>
            <w:tcW w:w="8789" w:type="dxa"/>
            <w:tcBorders>
              <w:top w:val="nil"/>
              <w:left w:val="nil"/>
              <w:bottom w:val="single" w:sz="4" w:space="0" w:color="000000"/>
              <w:right w:val="nil"/>
            </w:tcBorders>
          </w:tcPr>
          <w:p w14:paraId="755C059B" w14:textId="77777777" w:rsidR="000C1B20" w:rsidRDefault="000C1B20">
            <w:pPr>
              <w:jc w:val="center"/>
              <w:rPr>
                <w:rFonts w:ascii="Arial" w:eastAsia="Arial" w:hAnsi="Arial" w:cs="Arial"/>
                <w:i/>
                <w:iCs/>
                <w:color w:val="000000"/>
              </w:rPr>
            </w:pPr>
          </w:p>
          <w:p w14:paraId="66500284" w14:textId="77777777" w:rsidR="000C1B20" w:rsidRDefault="00791BCA">
            <w:pPr>
              <w:keepNext/>
              <w:widowControl w:val="0"/>
              <w:pBdr>
                <w:top w:val="nil"/>
                <w:left w:val="nil"/>
                <w:bottom w:val="nil"/>
                <w:right w:val="nil"/>
                <w:between w:val="nil"/>
              </w:pBdr>
              <w:spacing w:after="200" w:line="360" w:lineRule="auto"/>
              <w:jc w:val="center"/>
              <w:rPr>
                <w:rFonts w:ascii="Arial" w:eastAsia="Arial" w:hAnsi="Arial" w:cs="Arial"/>
                <w:i/>
                <w:iCs/>
                <w:color w:val="1F497D"/>
              </w:rPr>
            </w:pPr>
            <w:bookmarkStart w:id="48" w:name="_heading=h.46r0co2" w:colFirst="0" w:colLast="0"/>
            <w:bookmarkEnd w:id="48"/>
            <w:r>
              <w:rPr>
                <w:rFonts w:ascii="Arial" w:eastAsia="Arial" w:hAnsi="Arial" w:cs="Arial"/>
                <w:i/>
                <w:iCs/>
                <w:color w:val="000000"/>
              </w:rPr>
              <w:t>Tabla 32  Emisión de juicio de valor</w:t>
            </w:r>
          </w:p>
        </w:tc>
      </w:tr>
      <w:tr w:rsidR="000C1B20" w14:paraId="62359EB7" w14:textId="77777777">
        <w:tc>
          <w:tcPr>
            <w:tcW w:w="8789" w:type="dxa"/>
            <w:tcBorders>
              <w:top w:val="single" w:sz="4" w:space="0" w:color="000000"/>
            </w:tcBorders>
          </w:tcPr>
          <w:p w14:paraId="37EB8AB9" w14:textId="77777777" w:rsidR="000C1B20" w:rsidRDefault="000C1B20">
            <w:pPr>
              <w:keepNext/>
              <w:widowControl w:val="0"/>
              <w:pBdr>
                <w:top w:val="nil"/>
                <w:left w:val="nil"/>
                <w:bottom w:val="nil"/>
                <w:right w:val="nil"/>
                <w:between w:val="nil"/>
              </w:pBdr>
              <w:spacing w:after="200" w:line="360" w:lineRule="auto"/>
              <w:rPr>
                <w:rFonts w:ascii="Arial Narrow" w:eastAsia="Arial Narrow" w:hAnsi="Arial Narrow" w:cs="Arial Narrow"/>
                <w:i/>
                <w:iCs/>
                <w:color w:val="1F497D"/>
                <w:sz w:val="18"/>
                <w:szCs w:val="18"/>
              </w:rPr>
            </w:pPr>
          </w:p>
        </w:tc>
      </w:tr>
    </w:tbl>
    <w:p w14:paraId="3E16C592" w14:textId="77777777" w:rsidR="000C1B20" w:rsidRDefault="000C1B20">
      <w:pPr>
        <w:pStyle w:val="Ttulo2"/>
        <w:numPr>
          <w:ilvl w:val="0"/>
          <w:numId w:val="1"/>
        </w:numPr>
        <w:spacing w:line="360" w:lineRule="auto"/>
        <w:ind w:left="360" w:firstLine="0"/>
        <w:jc w:val="left"/>
      </w:pPr>
    </w:p>
    <w:p w14:paraId="0AA64BE2" w14:textId="77777777" w:rsidR="000C1B20" w:rsidRDefault="00791BCA">
      <w:pPr>
        <w:pStyle w:val="Ttulo2"/>
        <w:numPr>
          <w:ilvl w:val="0"/>
          <w:numId w:val="5"/>
        </w:numPr>
        <w:spacing w:line="360" w:lineRule="auto"/>
      </w:pPr>
      <w:bookmarkStart w:id="49" w:name="_heading=h.2lwamvv" w:colFirst="0" w:colLast="0"/>
      <w:bookmarkEnd w:id="49"/>
      <w:r>
        <w:t xml:space="preserve">JUICIO GLOBAL DE CALIDAD DEL PROGRAMA </w:t>
      </w:r>
    </w:p>
    <w:p w14:paraId="28B9C869" w14:textId="77777777" w:rsidR="000C1B20" w:rsidRDefault="000C1B20"/>
    <w:p w14:paraId="7A4A3D88" w14:textId="77777777" w:rsidR="000C1B20" w:rsidRDefault="00791BCA">
      <w:pPr>
        <w:widowControl/>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color w:val="4F81BD"/>
          <w:sz w:val="24"/>
          <w:szCs w:val="24"/>
        </w:rPr>
        <w:t xml:space="preserve">La Construcción del "Juicio Global de calidad del Programa", se fundamenta en los juicios de cada uno de las condiciones de calidad elaborados por el Programa. Para ello se debe hacer una síntesis de los conceptos de calidad de todas las condiciones desarrolladas, identificando de manera global los resultados que se obtuvo con el propósito de obtener una conclusión del estado actual de calidad. </w:t>
      </w:r>
    </w:p>
    <w:p w14:paraId="0D277F00" w14:textId="77777777" w:rsidR="000C1B20" w:rsidRDefault="000C1B20"/>
    <w:p w14:paraId="3F3FC864" w14:textId="77777777" w:rsidR="000C1B20" w:rsidRDefault="00791BCA">
      <w:pPr>
        <w:pStyle w:val="Ttulo2"/>
        <w:numPr>
          <w:ilvl w:val="0"/>
          <w:numId w:val="5"/>
        </w:numPr>
        <w:spacing w:line="360" w:lineRule="auto"/>
      </w:pPr>
      <w:bookmarkStart w:id="50" w:name="_heading=h.111kx3o" w:colFirst="0" w:colLast="0"/>
      <w:bookmarkEnd w:id="50"/>
      <w:r>
        <w:t xml:space="preserve">PLAN DE MEJORAMIENTO – ANEXOS </w:t>
      </w:r>
    </w:p>
    <w:p w14:paraId="0CF7704F" w14:textId="77777777" w:rsidR="000C1B20" w:rsidRDefault="000C1B20">
      <w:pPr>
        <w:pBdr>
          <w:top w:val="nil"/>
          <w:left w:val="nil"/>
          <w:bottom w:val="nil"/>
          <w:right w:val="nil"/>
          <w:between w:val="nil"/>
        </w:pBdr>
        <w:ind w:left="360" w:hanging="360"/>
        <w:rPr>
          <w:b/>
          <w:bCs/>
          <w:color w:val="000000"/>
          <w:sz w:val="24"/>
          <w:szCs w:val="24"/>
        </w:rPr>
      </w:pPr>
    </w:p>
    <w:p w14:paraId="0B9C4139" w14:textId="77777777" w:rsidR="000C1B20" w:rsidRDefault="00791BCA">
      <w:pPr>
        <w:spacing w:after="240" w:line="360" w:lineRule="auto"/>
        <w:jc w:val="both"/>
        <w:rPr>
          <w:color w:val="548DD4"/>
          <w:sz w:val="24"/>
          <w:szCs w:val="24"/>
        </w:rPr>
      </w:pPr>
      <w:r>
        <w:rPr>
          <w:color w:val="548DD4"/>
          <w:sz w:val="24"/>
          <w:szCs w:val="24"/>
        </w:rPr>
        <w:t xml:space="preserve">Por último, el Informe de Autoevaluación debe presentar un Plan de Mejoramiento. En dicho plan se debe plantear cómo piensa el programa seguir profundizando sus fortalezas y cómo va a responder para la superación de sus debilidades, como hacer uso de las oportunidades y como neutralizar las amenazas. Este plan debe incluir metas que permitan hacer un seguimiento al mismo. </w:t>
      </w:r>
    </w:p>
    <w:p w14:paraId="047ED5DE" w14:textId="77777777" w:rsidR="000C1B20" w:rsidRDefault="00791BCA">
      <w:pPr>
        <w:spacing w:after="240" w:line="360" w:lineRule="auto"/>
        <w:jc w:val="both"/>
        <w:rPr>
          <w:color w:val="548DD4"/>
          <w:sz w:val="24"/>
          <w:szCs w:val="24"/>
        </w:rPr>
        <w:sectPr w:rsidR="000C1B20">
          <w:footerReference w:type="default" r:id="rId15"/>
          <w:pgSz w:w="12240" w:h="15840"/>
          <w:pgMar w:top="0" w:right="1678" w:bottom="567" w:left="1718" w:header="454" w:footer="0" w:gutter="0"/>
          <w:pgNumType w:start="10"/>
          <w:cols w:space="720"/>
        </w:sectPr>
      </w:pPr>
      <w:r>
        <w:rPr>
          <w:color w:val="548DD4"/>
          <w:sz w:val="24"/>
          <w:szCs w:val="24"/>
        </w:rPr>
        <w:t>El plan de mejoramiento deberá incluir actividades con su cronograma, responsable, recursos para su financiación e indicadores de gestión que permitan monitorear su desarrollo. La planificación institucional se debe articular con los planes de mejoramiento de cada uno de los programas.</w:t>
      </w:r>
    </w:p>
    <w:p w14:paraId="10DF54EE" w14:textId="77777777" w:rsidR="000C1B20" w:rsidRDefault="00791BCA">
      <w:pPr>
        <w:pStyle w:val="Ttulo2"/>
        <w:numPr>
          <w:ilvl w:val="0"/>
          <w:numId w:val="5"/>
        </w:numPr>
      </w:pPr>
      <w:bookmarkStart w:id="51" w:name="_heading=h.3l18frh" w:colFirst="0" w:colLast="0"/>
      <w:bookmarkEnd w:id="51"/>
      <w:r>
        <w:lastRenderedPageBreak/>
        <w:t>ANEXOS</w:t>
      </w:r>
    </w:p>
    <w:p w14:paraId="62C9F98A" w14:textId="77777777" w:rsidR="000C1B20" w:rsidRDefault="000C1B20">
      <w:pPr>
        <w:pBdr>
          <w:top w:val="nil"/>
          <w:left w:val="nil"/>
          <w:bottom w:val="nil"/>
          <w:right w:val="nil"/>
          <w:between w:val="nil"/>
        </w:pBdr>
        <w:ind w:left="360" w:hanging="360"/>
        <w:rPr>
          <w:b/>
          <w:bCs/>
          <w:color w:val="000000"/>
          <w:sz w:val="24"/>
          <w:szCs w:val="24"/>
        </w:rPr>
      </w:pPr>
    </w:p>
    <w:p w14:paraId="7976FD1E" w14:textId="77777777" w:rsidR="000C1B20" w:rsidRDefault="00791BCA">
      <w:pPr>
        <w:spacing w:after="240" w:line="360" w:lineRule="auto"/>
        <w:jc w:val="both"/>
        <w:rPr>
          <w:color w:val="548DD4"/>
          <w:sz w:val="24"/>
          <w:szCs w:val="24"/>
        </w:rPr>
      </w:pPr>
      <w:r>
        <w:rPr>
          <w:color w:val="548DD4"/>
          <w:sz w:val="24"/>
          <w:szCs w:val="24"/>
        </w:rPr>
        <w:t>Los soportes utilizados como base del juicio de calidad de las condiciones. Los anexos también recogen la información complementaria sobre la metodología empleada por la institución en la recolección de los datos y sobre los criterios, métodos e instrumentos utilizados en la construcción de los juicios. Este aparte considera dos tipos de anexos:</w:t>
      </w:r>
    </w:p>
    <w:p w14:paraId="64D96DDE" w14:textId="77777777" w:rsidR="000C1B20" w:rsidRDefault="00791BCA">
      <w:pPr>
        <w:spacing w:after="240" w:line="360" w:lineRule="auto"/>
        <w:jc w:val="both"/>
        <w:rPr>
          <w:color w:val="548DD4"/>
          <w:sz w:val="24"/>
          <w:szCs w:val="24"/>
        </w:rPr>
      </w:pPr>
      <w:r>
        <w:rPr>
          <w:b/>
          <w:bCs/>
          <w:color w:val="548DD4"/>
          <w:sz w:val="24"/>
          <w:szCs w:val="24"/>
        </w:rPr>
        <w:t>6.1.</w:t>
      </w:r>
      <w:r>
        <w:rPr>
          <w:color w:val="548DD4"/>
          <w:sz w:val="24"/>
          <w:szCs w:val="24"/>
        </w:rPr>
        <w:t xml:space="preserve"> Documentos soportes: Esto se refiere a todos los documentos pertinentes sobre el programa, tales Como los documentos relacionados con el programa académico, el plan de estudios, información administrativa y financiera del programa, reglamentos, estatutos, etc.</w:t>
      </w:r>
    </w:p>
    <w:p w14:paraId="0458D52A" w14:textId="77777777" w:rsidR="000C1B20" w:rsidRDefault="00791BCA" w:rsidP="00DA6641">
      <w:pPr>
        <w:spacing w:after="240" w:line="360" w:lineRule="auto"/>
        <w:jc w:val="both"/>
        <w:rPr>
          <w:color w:val="548DD4"/>
          <w:sz w:val="24"/>
          <w:szCs w:val="24"/>
        </w:rPr>
      </w:pPr>
      <w:r>
        <w:rPr>
          <w:b/>
          <w:bCs/>
          <w:color w:val="548DD4"/>
          <w:sz w:val="24"/>
          <w:szCs w:val="24"/>
        </w:rPr>
        <w:t>6.2.</w:t>
      </w:r>
      <w:r>
        <w:rPr>
          <w:color w:val="548DD4"/>
          <w:sz w:val="24"/>
          <w:szCs w:val="24"/>
        </w:rPr>
        <w:t xml:space="preserve"> Cuadros maestros: Con el objeto de facilitar el conocimiento y manejo de la información relevante del programa, se han diseñado diferentes cuadros que se encuentran al final de esta Guía, los cuales sistematizan toda la información que se requiere para el análisis de las características e indicadores que se describen.</w:t>
      </w:r>
    </w:p>
    <w:sectPr w:rsidR="000C1B20">
      <w:headerReference w:type="default" r:id="rId16"/>
      <w:footerReference w:type="default" r:id="rId17"/>
      <w:pgSz w:w="12240" w:h="15840"/>
      <w:pgMar w:top="0" w:right="1678" w:bottom="879" w:left="1718" w:header="454"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3BBC6" w14:textId="77777777" w:rsidR="00A3006B" w:rsidRDefault="00A3006B">
      <w:r>
        <w:separator/>
      </w:r>
    </w:p>
  </w:endnote>
  <w:endnote w:type="continuationSeparator" w:id="0">
    <w:p w14:paraId="4ACA56DB" w14:textId="77777777" w:rsidR="00A3006B" w:rsidRDefault="00A30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0BB7B1F7-BE6C-455C-B7A3-D82F2DE9CDD6}"/>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966593B3-17ED-4190-8B96-4618D381AEAE}"/>
  </w:font>
  <w:font w:name="Calibri">
    <w:panose1 w:val="020F0502020204030204"/>
    <w:charset w:val="00"/>
    <w:family w:val="swiss"/>
    <w:pitch w:val="variable"/>
    <w:sig w:usb0="E4002EFF" w:usb1="C200247B" w:usb2="00000009" w:usb3="00000000" w:csb0="000001FF" w:csb1="00000000"/>
    <w:embedRegular r:id="rId3" w:fontKey="{7E8DC5ED-B6DB-47FA-A89C-EF2D86BFF862}"/>
    <w:embedBold r:id="rId4" w:fontKey="{88BE1A81-A007-4D32-95B7-F293518D86C5}"/>
    <w:embedItalic r:id="rId5" w:fontKey="{6BD4B139-DED6-4706-8923-D514058AB127}"/>
    <w:embedBoldItalic r:id="rId6" w:fontKey="{E19ACD8D-6A01-4726-AE60-19FAA1752177}"/>
  </w:font>
  <w:font w:name="Roboto">
    <w:charset w:val="00"/>
    <w:family w:val="auto"/>
    <w:pitch w:val="variable"/>
    <w:sig w:usb0="E00002FF" w:usb1="5000205B" w:usb2="00000020" w:usb3="00000000" w:csb0="0000019F" w:csb1="00000000"/>
    <w:embedRegular r:id="rId7" w:fontKey="{6BCA4CC6-D9D2-4D28-A7B1-D76230C76A13}"/>
    <w:embedBold r:id="rId8" w:fontKey="{E5B0DD81-860B-46FC-8CEF-EFB4C6C463AE}"/>
  </w:font>
  <w:font w:name="Arial Narrow">
    <w:panose1 w:val="020B0606020202030204"/>
    <w:charset w:val="00"/>
    <w:family w:val="swiss"/>
    <w:pitch w:val="variable"/>
    <w:sig w:usb0="00000287" w:usb1="00000800" w:usb2="00000000" w:usb3="00000000" w:csb0="0000009F" w:csb1="00000000"/>
    <w:embedRegular r:id="rId9" w:fontKey="{22D1CE7C-2730-47C5-82FC-F5A608F5E2A1}"/>
    <w:embedBold r:id="rId10" w:fontKey="{8B68640C-3F14-40F7-A24B-106EFCF29377}"/>
    <w:embedItalic r:id="rId11" w:fontKey="{CD991738-ED86-4366-B297-FBCEAA8D28C9}"/>
    <w:embedBoldItalic r:id="rId12" w:fontKey="{237BA7C5-8F39-4334-890C-5AED34CE75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01F3B" w14:textId="77777777" w:rsidR="009031ED" w:rsidRDefault="009031ED">
    <w:pPr>
      <w:pStyle w:val="Piedepgina"/>
    </w:pPr>
    <w:r>
      <w:rPr>
        <w:noProof/>
        <w:lang w:val="en-US"/>
      </w:rPr>
      <w:drawing>
        <wp:anchor distT="0" distB="0" distL="114300" distR="114300" simplePos="0" relativeHeight="251669504" behindDoc="0" locked="0" layoutInCell="1" allowOverlap="1" wp14:anchorId="3AF8F1DC" wp14:editId="7B634894">
          <wp:simplePos x="0" y="0"/>
          <wp:positionH relativeFrom="column">
            <wp:posOffset>2228850</wp:posOffset>
          </wp:positionH>
          <wp:positionV relativeFrom="paragraph">
            <wp:posOffset>55880</wp:posOffset>
          </wp:positionV>
          <wp:extent cx="1028700" cy="203200"/>
          <wp:effectExtent l="0" t="0" r="0" b="6350"/>
          <wp:wrapNone/>
          <wp:docPr id="7965063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06358" name="Imagen 79650635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8700" cy="2032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6" w:type="dxa"/>
      <w:tblLayout w:type="fixed"/>
      <w:tblLook w:val="0000" w:firstRow="0" w:lastRow="0" w:firstColumn="0" w:lastColumn="0" w:noHBand="0" w:noVBand="0"/>
    </w:tblPr>
    <w:tblGrid>
      <w:gridCol w:w="1032"/>
      <w:gridCol w:w="2268"/>
      <w:gridCol w:w="2127"/>
      <w:gridCol w:w="2976"/>
      <w:gridCol w:w="1373"/>
    </w:tblGrid>
    <w:tr w:rsidR="009031ED" w14:paraId="2F592FB6" w14:textId="77777777" w:rsidTr="009031ED">
      <w:trPr>
        <w:cantSplit/>
        <w:trHeight w:val="306"/>
      </w:trPr>
      <w:tc>
        <w:tcPr>
          <w:tcW w:w="1032" w:type="dxa"/>
        </w:tcPr>
        <w:p w14:paraId="5587248D" w14:textId="77777777" w:rsidR="009031ED" w:rsidRDefault="009031ED" w:rsidP="009031ED">
          <w:pPr>
            <w:pBdr>
              <w:top w:val="nil"/>
              <w:left w:val="nil"/>
              <w:bottom w:val="nil"/>
              <w:right w:val="nil"/>
              <w:between w:val="nil"/>
            </w:pBdr>
            <w:tabs>
              <w:tab w:val="center" w:pos="4419"/>
              <w:tab w:val="right" w:pos="8838"/>
            </w:tabs>
            <w:rPr>
              <w:color w:val="808080"/>
              <w:sz w:val="16"/>
              <w:szCs w:val="16"/>
            </w:rPr>
          </w:pPr>
          <w:r>
            <w:rPr>
              <w:color w:val="808080"/>
              <w:sz w:val="16"/>
              <w:szCs w:val="16"/>
            </w:rPr>
            <w:t>AC-PL-06</w:t>
          </w:r>
        </w:p>
      </w:tc>
      <w:tc>
        <w:tcPr>
          <w:tcW w:w="2268" w:type="dxa"/>
          <w:vAlign w:val="center"/>
        </w:tcPr>
        <w:p w14:paraId="3C920A57" w14:textId="77777777" w:rsidR="009031ED" w:rsidRDefault="009031ED" w:rsidP="009031ED">
          <w:pPr>
            <w:pBdr>
              <w:top w:val="nil"/>
              <w:left w:val="nil"/>
              <w:bottom w:val="nil"/>
              <w:right w:val="nil"/>
              <w:between w:val="nil"/>
            </w:pBdr>
            <w:tabs>
              <w:tab w:val="center" w:pos="4419"/>
              <w:tab w:val="right" w:pos="8838"/>
            </w:tabs>
            <w:rPr>
              <w:color w:val="595959"/>
              <w:sz w:val="18"/>
              <w:szCs w:val="18"/>
            </w:rPr>
          </w:pPr>
          <w:r w:rsidRPr="00DD1672">
            <w:rPr>
              <w:color w:val="595959"/>
              <w:sz w:val="18"/>
              <w:szCs w:val="18"/>
            </w:rPr>
            <w:t>Apoyo a Procesos</w:t>
          </w:r>
        </w:p>
      </w:tc>
      <w:tc>
        <w:tcPr>
          <w:tcW w:w="2127" w:type="dxa"/>
          <w:shd w:val="clear" w:color="auto" w:fill="auto"/>
          <w:vAlign w:val="center"/>
        </w:tcPr>
        <w:p w14:paraId="49A392A2" w14:textId="641C59C8" w:rsidR="009031ED" w:rsidRDefault="00D6459A" w:rsidP="00D6459A">
          <w:pPr>
            <w:pBdr>
              <w:top w:val="nil"/>
              <w:left w:val="nil"/>
              <w:bottom w:val="nil"/>
              <w:right w:val="nil"/>
              <w:between w:val="nil"/>
            </w:pBdr>
            <w:tabs>
              <w:tab w:val="center" w:pos="4419"/>
              <w:tab w:val="right" w:pos="8838"/>
            </w:tabs>
            <w:jc w:val="center"/>
            <w:rPr>
              <w:color w:val="595959"/>
              <w:sz w:val="18"/>
              <w:szCs w:val="18"/>
            </w:rPr>
          </w:pPr>
          <w:r>
            <w:rPr>
              <w:color w:val="595959"/>
              <w:sz w:val="18"/>
              <w:szCs w:val="18"/>
            </w:rPr>
            <w:t>Sistema Integrado de Gestión</w:t>
          </w:r>
        </w:p>
      </w:tc>
      <w:tc>
        <w:tcPr>
          <w:tcW w:w="2976" w:type="dxa"/>
          <w:vAlign w:val="center"/>
        </w:tcPr>
        <w:p w14:paraId="233D2154" w14:textId="77777777" w:rsidR="009031ED" w:rsidRDefault="009031ED" w:rsidP="009031ED">
          <w:pPr>
            <w:pBdr>
              <w:top w:val="nil"/>
              <w:left w:val="nil"/>
              <w:bottom w:val="nil"/>
              <w:right w:val="nil"/>
              <w:between w:val="nil"/>
            </w:pBdr>
            <w:tabs>
              <w:tab w:val="center" w:pos="4419"/>
              <w:tab w:val="right" w:pos="8838"/>
            </w:tabs>
            <w:rPr>
              <w:color w:val="595959"/>
              <w:sz w:val="18"/>
              <w:szCs w:val="18"/>
            </w:rPr>
          </w:pPr>
          <w:r w:rsidRPr="00DD1672">
            <w:rPr>
              <w:color w:val="595959"/>
              <w:sz w:val="18"/>
              <w:szCs w:val="18"/>
            </w:rPr>
            <w:t>Dir. Aseguramiento de la Calidad</w:t>
          </w:r>
        </w:p>
      </w:tc>
      <w:tc>
        <w:tcPr>
          <w:tcW w:w="1373" w:type="dxa"/>
        </w:tcPr>
        <w:p w14:paraId="7B344A23" w14:textId="77777777" w:rsidR="009031ED" w:rsidRPr="00742D23" w:rsidRDefault="009031ED" w:rsidP="009031ED">
          <w:pPr>
            <w:pBdr>
              <w:top w:val="nil"/>
              <w:left w:val="nil"/>
              <w:bottom w:val="nil"/>
              <w:right w:val="nil"/>
              <w:between w:val="nil"/>
            </w:pBdr>
            <w:tabs>
              <w:tab w:val="center" w:pos="4419"/>
              <w:tab w:val="right" w:pos="8838"/>
            </w:tabs>
            <w:jc w:val="right"/>
            <w:rPr>
              <w:color w:val="808080"/>
              <w:sz w:val="12"/>
              <w:szCs w:val="16"/>
            </w:rPr>
          </w:pPr>
          <w:r w:rsidRPr="00742D23">
            <w:rPr>
              <w:color w:val="808080"/>
              <w:sz w:val="12"/>
              <w:szCs w:val="16"/>
            </w:rPr>
            <w:t xml:space="preserve">Página </w:t>
          </w:r>
          <w:r w:rsidRPr="00742D23">
            <w:rPr>
              <w:color w:val="808080"/>
              <w:sz w:val="12"/>
              <w:szCs w:val="16"/>
            </w:rPr>
            <w:fldChar w:fldCharType="begin"/>
          </w:r>
          <w:r w:rsidRPr="00742D23">
            <w:rPr>
              <w:color w:val="808080"/>
              <w:sz w:val="12"/>
              <w:szCs w:val="16"/>
            </w:rPr>
            <w:instrText>PAGE</w:instrText>
          </w:r>
          <w:r w:rsidRPr="00742D23">
            <w:rPr>
              <w:color w:val="808080"/>
              <w:sz w:val="12"/>
              <w:szCs w:val="16"/>
            </w:rPr>
            <w:fldChar w:fldCharType="separate"/>
          </w:r>
          <w:r w:rsidR="00DA6641">
            <w:rPr>
              <w:noProof/>
              <w:color w:val="808080"/>
              <w:sz w:val="12"/>
              <w:szCs w:val="16"/>
            </w:rPr>
            <w:t>8</w:t>
          </w:r>
          <w:r w:rsidRPr="00742D23">
            <w:rPr>
              <w:color w:val="808080"/>
              <w:sz w:val="12"/>
              <w:szCs w:val="16"/>
            </w:rPr>
            <w:fldChar w:fldCharType="end"/>
          </w:r>
          <w:r w:rsidRPr="00742D23">
            <w:rPr>
              <w:color w:val="808080"/>
              <w:sz w:val="12"/>
              <w:szCs w:val="16"/>
            </w:rPr>
            <w:t xml:space="preserve"> de </w:t>
          </w:r>
          <w:r w:rsidRPr="00742D23">
            <w:rPr>
              <w:color w:val="808080"/>
              <w:sz w:val="12"/>
              <w:szCs w:val="16"/>
            </w:rPr>
            <w:fldChar w:fldCharType="begin"/>
          </w:r>
          <w:r w:rsidRPr="00742D23">
            <w:rPr>
              <w:color w:val="808080"/>
              <w:sz w:val="12"/>
              <w:szCs w:val="16"/>
            </w:rPr>
            <w:instrText>NUMPAGES</w:instrText>
          </w:r>
          <w:r w:rsidRPr="00742D23">
            <w:rPr>
              <w:color w:val="808080"/>
              <w:sz w:val="12"/>
              <w:szCs w:val="16"/>
            </w:rPr>
            <w:fldChar w:fldCharType="separate"/>
          </w:r>
          <w:r w:rsidR="00DA6641">
            <w:rPr>
              <w:noProof/>
              <w:color w:val="808080"/>
              <w:sz w:val="12"/>
              <w:szCs w:val="16"/>
            </w:rPr>
            <w:t>37</w:t>
          </w:r>
          <w:r w:rsidRPr="00742D23">
            <w:rPr>
              <w:color w:val="808080"/>
              <w:sz w:val="12"/>
              <w:szCs w:val="16"/>
            </w:rPr>
            <w:fldChar w:fldCharType="end"/>
          </w:r>
        </w:p>
        <w:p w14:paraId="200D0A84" w14:textId="77777777" w:rsidR="009031ED" w:rsidRDefault="009031ED" w:rsidP="009031ED">
          <w:pPr>
            <w:pBdr>
              <w:top w:val="nil"/>
              <w:left w:val="nil"/>
              <w:bottom w:val="nil"/>
              <w:right w:val="nil"/>
              <w:between w:val="nil"/>
            </w:pBdr>
            <w:tabs>
              <w:tab w:val="center" w:pos="4419"/>
              <w:tab w:val="right" w:pos="8838"/>
            </w:tabs>
            <w:jc w:val="right"/>
            <w:rPr>
              <w:color w:val="808080"/>
              <w:sz w:val="16"/>
              <w:szCs w:val="16"/>
            </w:rPr>
          </w:pPr>
          <w:r>
            <w:rPr>
              <w:color w:val="808080"/>
              <w:sz w:val="12"/>
              <w:szCs w:val="16"/>
            </w:rPr>
            <w:t>REV.0 / JUN / 26</w:t>
          </w:r>
        </w:p>
      </w:tc>
    </w:tr>
    <w:tr w:rsidR="009031ED" w14:paraId="75604D8B" w14:textId="77777777" w:rsidTr="009031ED">
      <w:trPr>
        <w:cantSplit/>
        <w:trHeight w:val="230"/>
      </w:trPr>
      <w:tc>
        <w:tcPr>
          <w:tcW w:w="1032" w:type="dxa"/>
        </w:tcPr>
        <w:p w14:paraId="0B883715" w14:textId="77777777" w:rsidR="009031ED" w:rsidRDefault="009031ED" w:rsidP="009031ED">
          <w:pPr>
            <w:pBdr>
              <w:top w:val="nil"/>
              <w:left w:val="nil"/>
              <w:bottom w:val="nil"/>
              <w:right w:val="nil"/>
              <w:between w:val="nil"/>
            </w:pBdr>
            <w:spacing w:line="276" w:lineRule="auto"/>
            <w:rPr>
              <w:color w:val="808080"/>
              <w:sz w:val="16"/>
              <w:szCs w:val="16"/>
            </w:rPr>
          </w:pPr>
        </w:p>
      </w:tc>
      <w:tc>
        <w:tcPr>
          <w:tcW w:w="2268" w:type="dxa"/>
          <w:vAlign w:val="center"/>
        </w:tcPr>
        <w:p w14:paraId="03B5CB91" w14:textId="77777777" w:rsidR="009031ED" w:rsidRDefault="009031ED" w:rsidP="009031ED">
          <w:pPr>
            <w:pBdr>
              <w:top w:val="nil"/>
              <w:left w:val="nil"/>
              <w:bottom w:val="nil"/>
              <w:right w:val="nil"/>
              <w:between w:val="nil"/>
            </w:pBdr>
            <w:tabs>
              <w:tab w:val="center" w:pos="4419"/>
              <w:tab w:val="right" w:pos="8838"/>
            </w:tabs>
            <w:jc w:val="center"/>
            <w:rPr>
              <w:color w:val="808080"/>
              <w:sz w:val="16"/>
              <w:szCs w:val="16"/>
            </w:rPr>
          </w:pPr>
          <w:r>
            <w:rPr>
              <w:color w:val="808080"/>
              <w:sz w:val="16"/>
              <w:szCs w:val="16"/>
            </w:rPr>
            <w:t>ELABORÓ</w:t>
          </w:r>
        </w:p>
      </w:tc>
      <w:tc>
        <w:tcPr>
          <w:tcW w:w="2127" w:type="dxa"/>
          <w:vAlign w:val="center"/>
        </w:tcPr>
        <w:p w14:paraId="704F3039" w14:textId="77777777" w:rsidR="009031ED" w:rsidRDefault="009031ED" w:rsidP="009031ED">
          <w:pPr>
            <w:pBdr>
              <w:top w:val="nil"/>
              <w:left w:val="nil"/>
              <w:bottom w:val="nil"/>
              <w:right w:val="nil"/>
              <w:between w:val="nil"/>
            </w:pBdr>
            <w:tabs>
              <w:tab w:val="center" w:pos="4419"/>
              <w:tab w:val="right" w:pos="8838"/>
            </w:tabs>
            <w:jc w:val="center"/>
            <w:rPr>
              <w:color w:val="808080"/>
              <w:sz w:val="16"/>
              <w:szCs w:val="16"/>
            </w:rPr>
          </w:pPr>
          <w:r>
            <w:rPr>
              <w:color w:val="808080"/>
              <w:sz w:val="16"/>
              <w:szCs w:val="16"/>
            </w:rPr>
            <w:t>REVISÓ</w:t>
          </w:r>
        </w:p>
      </w:tc>
      <w:tc>
        <w:tcPr>
          <w:tcW w:w="2976" w:type="dxa"/>
          <w:vAlign w:val="center"/>
        </w:tcPr>
        <w:p w14:paraId="28F9DD8A" w14:textId="77777777" w:rsidR="009031ED" w:rsidRDefault="009031ED" w:rsidP="009031ED">
          <w:pPr>
            <w:pBdr>
              <w:top w:val="nil"/>
              <w:left w:val="nil"/>
              <w:bottom w:val="nil"/>
              <w:right w:val="nil"/>
              <w:between w:val="nil"/>
            </w:pBdr>
            <w:tabs>
              <w:tab w:val="center" w:pos="4419"/>
              <w:tab w:val="right" w:pos="8838"/>
            </w:tabs>
            <w:jc w:val="center"/>
            <w:rPr>
              <w:color w:val="808080"/>
              <w:sz w:val="16"/>
              <w:szCs w:val="16"/>
            </w:rPr>
          </w:pPr>
          <w:r>
            <w:rPr>
              <w:color w:val="808080"/>
              <w:sz w:val="16"/>
              <w:szCs w:val="16"/>
            </w:rPr>
            <w:t>APROBÓ</w:t>
          </w:r>
        </w:p>
      </w:tc>
      <w:tc>
        <w:tcPr>
          <w:tcW w:w="1373" w:type="dxa"/>
        </w:tcPr>
        <w:p w14:paraId="14B4C117" w14:textId="77777777" w:rsidR="009031ED" w:rsidRDefault="009031ED" w:rsidP="009031ED">
          <w:pPr>
            <w:pBdr>
              <w:top w:val="nil"/>
              <w:left w:val="nil"/>
              <w:bottom w:val="nil"/>
              <w:right w:val="nil"/>
              <w:between w:val="nil"/>
            </w:pBdr>
            <w:spacing w:line="276" w:lineRule="auto"/>
            <w:rPr>
              <w:color w:val="808080"/>
              <w:sz w:val="16"/>
              <w:szCs w:val="16"/>
            </w:rPr>
          </w:pPr>
        </w:p>
      </w:tc>
    </w:tr>
  </w:tbl>
  <w:p w14:paraId="0A8BC490" w14:textId="77777777" w:rsidR="009031ED" w:rsidRDefault="009031ED">
    <w:pPr>
      <w:pBdr>
        <w:top w:val="nil"/>
        <w:left w:val="nil"/>
        <w:bottom w:val="nil"/>
        <w:right w:val="nil"/>
        <w:between w:val="nil"/>
      </w:pBdr>
      <w:tabs>
        <w:tab w:val="center" w:pos="4419"/>
        <w:tab w:val="right" w:pos="8838"/>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9EA1" w14:textId="77777777" w:rsidR="009031ED" w:rsidRDefault="009031ED">
    <w:pPr>
      <w:pBdr>
        <w:top w:val="nil"/>
        <w:left w:val="nil"/>
        <w:bottom w:val="nil"/>
        <w:right w:val="nil"/>
        <w:between w:val="nil"/>
      </w:pBdr>
      <w:spacing w:line="276" w:lineRule="auto"/>
      <w:rPr>
        <w:b/>
        <w:bCs/>
        <w:color w:val="000000"/>
        <w:sz w:val="20"/>
        <w:szCs w:val="20"/>
      </w:rPr>
    </w:pPr>
  </w:p>
  <w:tbl>
    <w:tblPr>
      <w:tblW w:w="9776" w:type="dxa"/>
      <w:tblLayout w:type="fixed"/>
      <w:tblLook w:val="0000" w:firstRow="0" w:lastRow="0" w:firstColumn="0" w:lastColumn="0" w:noHBand="0" w:noVBand="0"/>
    </w:tblPr>
    <w:tblGrid>
      <w:gridCol w:w="1032"/>
      <w:gridCol w:w="2268"/>
      <w:gridCol w:w="2127"/>
      <w:gridCol w:w="2976"/>
      <w:gridCol w:w="1373"/>
    </w:tblGrid>
    <w:tr w:rsidR="00D6459A" w14:paraId="17C959DC" w14:textId="77777777" w:rsidTr="007F4BA5">
      <w:trPr>
        <w:cantSplit/>
        <w:trHeight w:val="306"/>
      </w:trPr>
      <w:tc>
        <w:tcPr>
          <w:tcW w:w="1032" w:type="dxa"/>
        </w:tcPr>
        <w:p w14:paraId="0BC38010" w14:textId="77777777" w:rsidR="00D6459A" w:rsidRDefault="00D6459A" w:rsidP="00D6459A">
          <w:pPr>
            <w:pBdr>
              <w:top w:val="nil"/>
              <w:left w:val="nil"/>
              <w:bottom w:val="nil"/>
              <w:right w:val="nil"/>
              <w:between w:val="nil"/>
            </w:pBdr>
            <w:tabs>
              <w:tab w:val="center" w:pos="4419"/>
              <w:tab w:val="right" w:pos="8838"/>
            </w:tabs>
            <w:rPr>
              <w:color w:val="808080"/>
              <w:sz w:val="16"/>
              <w:szCs w:val="16"/>
            </w:rPr>
          </w:pPr>
          <w:r>
            <w:rPr>
              <w:color w:val="808080"/>
              <w:sz w:val="16"/>
              <w:szCs w:val="16"/>
            </w:rPr>
            <w:t>AC-PL-06</w:t>
          </w:r>
        </w:p>
      </w:tc>
      <w:tc>
        <w:tcPr>
          <w:tcW w:w="2268" w:type="dxa"/>
          <w:vAlign w:val="center"/>
        </w:tcPr>
        <w:p w14:paraId="66148CFF" w14:textId="77777777" w:rsidR="00D6459A" w:rsidRDefault="00D6459A" w:rsidP="00D6459A">
          <w:pPr>
            <w:pBdr>
              <w:top w:val="nil"/>
              <w:left w:val="nil"/>
              <w:bottom w:val="nil"/>
              <w:right w:val="nil"/>
              <w:between w:val="nil"/>
            </w:pBdr>
            <w:tabs>
              <w:tab w:val="center" w:pos="4419"/>
              <w:tab w:val="right" w:pos="8838"/>
            </w:tabs>
            <w:rPr>
              <w:color w:val="595959"/>
              <w:sz w:val="18"/>
              <w:szCs w:val="18"/>
            </w:rPr>
          </w:pPr>
          <w:r w:rsidRPr="00DD1672">
            <w:rPr>
              <w:color w:val="595959"/>
              <w:sz w:val="18"/>
              <w:szCs w:val="18"/>
            </w:rPr>
            <w:t>Apoyo a Procesos</w:t>
          </w:r>
        </w:p>
      </w:tc>
      <w:tc>
        <w:tcPr>
          <w:tcW w:w="2127" w:type="dxa"/>
          <w:shd w:val="clear" w:color="auto" w:fill="auto"/>
          <w:vAlign w:val="center"/>
        </w:tcPr>
        <w:p w14:paraId="3D7212C4" w14:textId="77777777" w:rsidR="00D6459A" w:rsidRDefault="00D6459A" w:rsidP="00D6459A">
          <w:pPr>
            <w:pBdr>
              <w:top w:val="nil"/>
              <w:left w:val="nil"/>
              <w:bottom w:val="nil"/>
              <w:right w:val="nil"/>
              <w:between w:val="nil"/>
            </w:pBdr>
            <w:tabs>
              <w:tab w:val="center" w:pos="4419"/>
              <w:tab w:val="right" w:pos="8838"/>
            </w:tabs>
            <w:jc w:val="center"/>
            <w:rPr>
              <w:color w:val="595959"/>
              <w:sz w:val="18"/>
              <w:szCs w:val="18"/>
            </w:rPr>
          </w:pPr>
          <w:r>
            <w:rPr>
              <w:color w:val="595959"/>
              <w:sz w:val="18"/>
              <w:szCs w:val="18"/>
            </w:rPr>
            <w:t>Sistema Integrado de Gestión</w:t>
          </w:r>
        </w:p>
      </w:tc>
      <w:tc>
        <w:tcPr>
          <w:tcW w:w="2976" w:type="dxa"/>
          <w:vAlign w:val="center"/>
        </w:tcPr>
        <w:p w14:paraId="5C46B3E8" w14:textId="77777777" w:rsidR="00D6459A" w:rsidRDefault="00D6459A" w:rsidP="00D6459A">
          <w:pPr>
            <w:pBdr>
              <w:top w:val="nil"/>
              <w:left w:val="nil"/>
              <w:bottom w:val="nil"/>
              <w:right w:val="nil"/>
              <w:between w:val="nil"/>
            </w:pBdr>
            <w:tabs>
              <w:tab w:val="center" w:pos="4419"/>
              <w:tab w:val="right" w:pos="8838"/>
            </w:tabs>
            <w:rPr>
              <w:color w:val="595959"/>
              <w:sz w:val="18"/>
              <w:szCs w:val="18"/>
            </w:rPr>
          </w:pPr>
          <w:r w:rsidRPr="00DD1672">
            <w:rPr>
              <w:color w:val="595959"/>
              <w:sz w:val="18"/>
              <w:szCs w:val="18"/>
            </w:rPr>
            <w:t>Dir. Aseguramiento de la Calidad</w:t>
          </w:r>
        </w:p>
      </w:tc>
      <w:tc>
        <w:tcPr>
          <w:tcW w:w="1373" w:type="dxa"/>
        </w:tcPr>
        <w:p w14:paraId="1F70A8CB" w14:textId="77777777" w:rsidR="00D6459A" w:rsidRPr="00742D23" w:rsidRDefault="00D6459A" w:rsidP="00D6459A">
          <w:pPr>
            <w:pBdr>
              <w:top w:val="nil"/>
              <w:left w:val="nil"/>
              <w:bottom w:val="nil"/>
              <w:right w:val="nil"/>
              <w:between w:val="nil"/>
            </w:pBdr>
            <w:tabs>
              <w:tab w:val="center" w:pos="4419"/>
              <w:tab w:val="right" w:pos="8838"/>
            </w:tabs>
            <w:jc w:val="right"/>
            <w:rPr>
              <w:color w:val="808080"/>
              <w:sz w:val="12"/>
              <w:szCs w:val="16"/>
            </w:rPr>
          </w:pPr>
          <w:r w:rsidRPr="00742D23">
            <w:rPr>
              <w:color w:val="808080"/>
              <w:sz w:val="12"/>
              <w:szCs w:val="16"/>
            </w:rPr>
            <w:t xml:space="preserve">Página </w:t>
          </w:r>
          <w:r w:rsidRPr="00742D23">
            <w:rPr>
              <w:color w:val="808080"/>
              <w:sz w:val="12"/>
              <w:szCs w:val="16"/>
            </w:rPr>
            <w:fldChar w:fldCharType="begin"/>
          </w:r>
          <w:r w:rsidRPr="00742D23">
            <w:rPr>
              <w:color w:val="808080"/>
              <w:sz w:val="12"/>
              <w:szCs w:val="16"/>
            </w:rPr>
            <w:instrText>PAGE</w:instrText>
          </w:r>
          <w:r w:rsidRPr="00742D23">
            <w:rPr>
              <w:color w:val="808080"/>
              <w:sz w:val="12"/>
              <w:szCs w:val="16"/>
            </w:rPr>
            <w:fldChar w:fldCharType="separate"/>
          </w:r>
          <w:r>
            <w:rPr>
              <w:noProof/>
              <w:color w:val="808080"/>
              <w:sz w:val="12"/>
              <w:szCs w:val="16"/>
            </w:rPr>
            <w:t>8</w:t>
          </w:r>
          <w:r w:rsidRPr="00742D23">
            <w:rPr>
              <w:color w:val="808080"/>
              <w:sz w:val="12"/>
              <w:szCs w:val="16"/>
            </w:rPr>
            <w:fldChar w:fldCharType="end"/>
          </w:r>
          <w:r w:rsidRPr="00742D23">
            <w:rPr>
              <w:color w:val="808080"/>
              <w:sz w:val="12"/>
              <w:szCs w:val="16"/>
            </w:rPr>
            <w:t xml:space="preserve"> de </w:t>
          </w:r>
          <w:r w:rsidRPr="00742D23">
            <w:rPr>
              <w:color w:val="808080"/>
              <w:sz w:val="12"/>
              <w:szCs w:val="16"/>
            </w:rPr>
            <w:fldChar w:fldCharType="begin"/>
          </w:r>
          <w:r w:rsidRPr="00742D23">
            <w:rPr>
              <w:color w:val="808080"/>
              <w:sz w:val="12"/>
              <w:szCs w:val="16"/>
            </w:rPr>
            <w:instrText>NUMPAGES</w:instrText>
          </w:r>
          <w:r w:rsidRPr="00742D23">
            <w:rPr>
              <w:color w:val="808080"/>
              <w:sz w:val="12"/>
              <w:szCs w:val="16"/>
            </w:rPr>
            <w:fldChar w:fldCharType="separate"/>
          </w:r>
          <w:r>
            <w:rPr>
              <w:noProof/>
              <w:color w:val="808080"/>
              <w:sz w:val="12"/>
              <w:szCs w:val="16"/>
            </w:rPr>
            <w:t>37</w:t>
          </w:r>
          <w:r w:rsidRPr="00742D23">
            <w:rPr>
              <w:color w:val="808080"/>
              <w:sz w:val="12"/>
              <w:szCs w:val="16"/>
            </w:rPr>
            <w:fldChar w:fldCharType="end"/>
          </w:r>
        </w:p>
        <w:p w14:paraId="40084199" w14:textId="77777777" w:rsidR="00D6459A" w:rsidRDefault="00D6459A" w:rsidP="00D6459A">
          <w:pPr>
            <w:pBdr>
              <w:top w:val="nil"/>
              <w:left w:val="nil"/>
              <w:bottom w:val="nil"/>
              <w:right w:val="nil"/>
              <w:between w:val="nil"/>
            </w:pBdr>
            <w:tabs>
              <w:tab w:val="center" w:pos="4419"/>
              <w:tab w:val="right" w:pos="8838"/>
            </w:tabs>
            <w:jc w:val="right"/>
            <w:rPr>
              <w:color w:val="808080"/>
              <w:sz w:val="16"/>
              <w:szCs w:val="16"/>
            </w:rPr>
          </w:pPr>
          <w:r>
            <w:rPr>
              <w:color w:val="808080"/>
              <w:sz w:val="12"/>
              <w:szCs w:val="16"/>
            </w:rPr>
            <w:t>REV.0 / JUN / 26</w:t>
          </w:r>
        </w:p>
      </w:tc>
    </w:tr>
    <w:tr w:rsidR="00D6459A" w14:paraId="000A2AE9" w14:textId="77777777" w:rsidTr="007F4BA5">
      <w:trPr>
        <w:cantSplit/>
        <w:trHeight w:val="230"/>
      </w:trPr>
      <w:tc>
        <w:tcPr>
          <w:tcW w:w="1032" w:type="dxa"/>
        </w:tcPr>
        <w:p w14:paraId="22890725" w14:textId="77777777" w:rsidR="00D6459A" w:rsidRDefault="00D6459A" w:rsidP="00D6459A">
          <w:pPr>
            <w:pBdr>
              <w:top w:val="nil"/>
              <w:left w:val="nil"/>
              <w:bottom w:val="nil"/>
              <w:right w:val="nil"/>
              <w:between w:val="nil"/>
            </w:pBdr>
            <w:spacing w:line="276" w:lineRule="auto"/>
            <w:rPr>
              <w:color w:val="808080"/>
              <w:sz w:val="16"/>
              <w:szCs w:val="16"/>
            </w:rPr>
          </w:pPr>
        </w:p>
      </w:tc>
      <w:tc>
        <w:tcPr>
          <w:tcW w:w="2268" w:type="dxa"/>
          <w:vAlign w:val="center"/>
        </w:tcPr>
        <w:p w14:paraId="7DE3CF15" w14:textId="77777777" w:rsidR="00D6459A" w:rsidRDefault="00D6459A" w:rsidP="00D6459A">
          <w:pPr>
            <w:pBdr>
              <w:top w:val="nil"/>
              <w:left w:val="nil"/>
              <w:bottom w:val="nil"/>
              <w:right w:val="nil"/>
              <w:between w:val="nil"/>
            </w:pBdr>
            <w:tabs>
              <w:tab w:val="center" w:pos="4419"/>
              <w:tab w:val="right" w:pos="8838"/>
            </w:tabs>
            <w:jc w:val="center"/>
            <w:rPr>
              <w:color w:val="808080"/>
              <w:sz w:val="16"/>
              <w:szCs w:val="16"/>
            </w:rPr>
          </w:pPr>
          <w:r>
            <w:rPr>
              <w:color w:val="808080"/>
              <w:sz w:val="16"/>
              <w:szCs w:val="16"/>
            </w:rPr>
            <w:t>ELABORÓ</w:t>
          </w:r>
        </w:p>
      </w:tc>
      <w:tc>
        <w:tcPr>
          <w:tcW w:w="2127" w:type="dxa"/>
          <w:vAlign w:val="center"/>
        </w:tcPr>
        <w:p w14:paraId="278C651F" w14:textId="77777777" w:rsidR="00D6459A" w:rsidRDefault="00D6459A" w:rsidP="00D6459A">
          <w:pPr>
            <w:pBdr>
              <w:top w:val="nil"/>
              <w:left w:val="nil"/>
              <w:bottom w:val="nil"/>
              <w:right w:val="nil"/>
              <w:between w:val="nil"/>
            </w:pBdr>
            <w:tabs>
              <w:tab w:val="center" w:pos="4419"/>
              <w:tab w:val="right" w:pos="8838"/>
            </w:tabs>
            <w:jc w:val="center"/>
            <w:rPr>
              <w:color w:val="808080"/>
              <w:sz w:val="16"/>
              <w:szCs w:val="16"/>
            </w:rPr>
          </w:pPr>
          <w:r>
            <w:rPr>
              <w:color w:val="808080"/>
              <w:sz w:val="16"/>
              <w:szCs w:val="16"/>
            </w:rPr>
            <w:t>REVISÓ</w:t>
          </w:r>
        </w:p>
      </w:tc>
      <w:tc>
        <w:tcPr>
          <w:tcW w:w="2976" w:type="dxa"/>
          <w:vAlign w:val="center"/>
        </w:tcPr>
        <w:p w14:paraId="50101FEA" w14:textId="77777777" w:rsidR="00D6459A" w:rsidRDefault="00D6459A" w:rsidP="00D6459A">
          <w:pPr>
            <w:pBdr>
              <w:top w:val="nil"/>
              <w:left w:val="nil"/>
              <w:bottom w:val="nil"/>
              <w:right w:val="nil"/>
              <w:between w:val="nil"/>
            </w:pBdr>
            <w:tabs>
              <w:tab w:val="center" w:pos="4419"/>
              <w:tab w:val="right" w:pos="8838"/>
            </w:tabs>
            <w:jc w:val="center"/>
            <w:rPr>
              <w:color w:val="808080"/>
              <w:sz w:val="16"/>
              <w:szCs w:val="16"/>
            </w:rPr>
          </w:pPr>
          <w:r>
            <w:rPr>
              <w:color w:val="808080"/>
              <w:sz w:val="16"/>
              <w:szCs w:val="16"/>
            </w:rPr>
            <w:t>APROBÓ</w:t>
          </w:r>
        </w:p>
      </w:tc>
      <w:tc>
        <w:tcPr>
          <w:tcW w:w="1373" w:type="dxa"/>
        </w:tcPr>
        <w:p w14:paraId="15A5430E" w14:textId="77777777" w:rsidR="00D6459A" w:rsidRDefault="00D6459A" w:rsidP="00D6459A">
          <w:pPr>
            <w:pBdr>
              <w:top w:val="nil"/>
              <w:left w:val="nil"/>
              <w:bottom w:val="nil"/>
              <w:right w:val="nil"/>
              <w:between w:val="nil"/>
            </w:pBdr>
            <w:spacing w:line="276" w:lineRule="auto"/>
            <w:rPr>
              <w:color w:val="808080"/>
              <w:sz w:val="16"/>
              <w:szCs w:val="16"/>
            </w:rPr>
          </w:pPr>
        </w:p>
      </w:tc>
    </w:tr>
  </w:tbl>
  <w:p w14:paraId="648B53A9" w14:textId="77777777" w:rsidR="009031ED" w:rsidRDefault="009031ED">
    <w:pPr>
      <w:pBdr>
        <w:top w:val="nil"/>
        <w:left w:val="nil"/>
        <w:bottom w:val="nil"/>
        <w:right w:val="nil"/>
        <w:between w:val="nil"/>
      </w:pBdr>
      <w:tabs>
        <w:tab w:val="center" w:pos="4419"/>
        <w:tab w:val="right" w:pos="8838"/>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D3E43" w14:textId="77777777" w:rsidR="009031ED" w:rsidRDefault="009031ED">
    <w:pPr>
      <w:pBdr>
        <w:top w:val="nil"/>
        <w:left w:val="nil"/>
        <w:bottom w:val="nil"/>
        <w:right w:val="nil"/>
        <w:between w:val="nil"/>
      </w:pBdr>
      <w:tabs>
        <w:tab w:val="center" w:pos="4419"/>
        <w:tab w:val="right" w:pos="8838"/>
      </w:tabs>
      <w:rPr>
        <w:color w:val="000000"/>
      </w:rPr>
    </w:pPr>
  </w:p>
  <w:tbl>
    <w:tblPr>
      <w:tblW w:w="9776" w:type="dxa"/>
      <w:tblLayout w:type="fixed"/>
      <w:tblLook w:val="0000" w:firstRow="0" w:lastRow="0" w:firstColumn="0" w:lastColumn="0" w:noHBand="0" w:noVBand="0"/>
    </w:tblPr>
    <w:tblGrid>
      <w:gridCol w:w="1032"/>
      <w:gridCol w:w="2268"/>
      <w:gridCol w:w="2127"/>
      <w:gridCol w:w="2976"/>
      <w:gridCol w:w="1373"/>
    </w:tblGrid>
    <w:tr w:rsidR="00D6459A" w14:paraId="33FCC1B6" w14:textId="77777777" w:rsidTr="007F4BA5">
      <w:trPr>
        <w:cantSplit/>
        <w:trHeight w:val="306"/>
      </w:trPr>
      <w:tc>
        <w:tcPr>
          <w:tcW w:w="1032" w:type="dxa"/>
        </w:tcPr>
        <w:p w14:paraId="526BBA80" w14:textId="77777777" w:rsidR="00D6459A" w:rsidRDefault="00D6459A" w:rsidP="00D6459A">
          <w:pPr>
            <w:pBdr>
              <w:top w:val="nil"/>
              <w:left w:val="nil"/>
              <w:bottom w:val="nil"/>
              <w:right w:val="nil"/>
              <w:between w:val="nil"/>
            </w:pBdr>
            <w:tabs>
              <w:tab w:val="center" w:pos="4419"/>
              <w:tab w:val="right" w:pos="8838"/>
            </w:tabs>
            <w:rPr>
              <w:color w:val="808080"/>
              <w:sz w:val="16"/>
              <w:szCs w:val="16"/>
            </w:rPr>
          </w:pPr>
          <w:r>
            <w:rPr>
              <w:color w:val="808080"/>
              <w:sz w:val="16"/>
              <w:szCs w:val="16"/>
            </w:rPr>
            <w:t>AC-PL-06</w:t>
          </w:r>
        </w:p>
      </w:tc>
      <w:tc>
        <w:tcPr>
          <w:tcW w:w="2268" w:type="dxa"/>
          <w:vAlign w:val="center"/>
        </w:tcPr>
        <w:p w14:paraId="09DE909A" w14:textId="77777777" w:rsidR="00D6459A" w:rsidRDefault="00D6459A" w:rsidP="00D6459A">
          <w:pPr>
            <w:pBdr>
              <w:top w:val="nil"/>
              <w:left w:val="nil"/>
              <w:bottom w:val="nil"/>
              <w:right w:val="nil"/>
              <w:between w:val="nil"/>
            </w:pBdr>
            <w:tabs>
              <w:tab w:val="center" w:pos="4419"/>
              <w:tab w:val="right" w:pos="8838"/>
            </w:tabs>
            <w:rPr>
              <w:color w:val="595959"/>
              <w:sz w:val="18"/>
              <w:szCs w:val="18"/>
            </w:rPr>
          </w:pPr>
          <w:r w:rsidRPr="00DD1672">
            <w:rPr>
              <w:color w:val="595959"/>
              <w:sz w:val="18"/>
              <w:szCs w:val="18"/>
            </w:rPr>
            <w:t>Apoyo a Procesos</w:t>
          </w:r>
        </w:p>
      </w:tc>
      <w:tc>
        <w:tcPr>
          <w:tcW w:w="2127" w:type="dxa"/>
          <w:shd w:val="clear" w:color="auto" w:fill="auto"/>
          <w:vAlign w:val="center"/>
        </w:tcPr>
        <w:p w14:paraId="3A5E1E17" w14:textId="77777777" w:rsidR="00D6459A" w:rsidRDefault="00D6459A" w:rsidP="00D6459A">
          <w:pPr>
            <w:pBdr>
              <w:top w:val="nil"/>
              <w:left w:val="nil"/>
              <w:bottom w:val="nil"/>
              <w:right w:val="nil"/>
              <w:between w:val="nil"/>
            </w:pBdr>
            <w:tabs>
              <w:tab w:val="center" w:pos="4419"/>
              <w:tab w:val="right" w:pos="8838"/>
            </w:tabs>
            <w:jc w:val="center"/>
            <w:rPr>
              <w:color w:val="595959"/>
              <w:sz w:val="18"/>
              <w:szCs w:val="18"/>
            </w:rPr>
          </w:pPr>
          <w:r>
            <w:rPr>
              <w:color w:val="595959"/>
              <w:sz w:val="18"/>
              <w:szCs w:val="18"/>
            </w:rPr>
            <w:t>Sistema Integrado de Gestión</w:t>
          </w:r>
        </w:p>
      </w:tc>
      <w:tc>
        <w:tcPr>
          <w:tcW w:w="2976" w:type="dxa"/>
          <w:vAlign w:val="center"/>
        </w:tcPr>
        <w:p w14:paraId="47B53065" w14:textId="77777777" w:rsidR="00D6459A" w:rsidRDefault="00D6459A" w:rsidP="00D6459A">
          <w:pPr>
            <w:pBdr>
              <w:top w:val="nil"/>
              <w:left w:val="nil"/>
              <w:bottom w:val="nil"/>
              <w:right w:val="nil"/>
              <w:between w:val="nil"/>
            </w:pBdr>
            <w:tabs>
              <w:tab w:val="center" w:pos="4419"/>
              <w:tab w:val="right" w:pos="8838"/>
            </w:tabs>
            <w:rPr>
              <w:color w:val="595959"/>
              <w:sz w:val="18"/>
              <w:szCs w:val="18"/>
            </w:rPr>
          </w:pPr>
          <w:r w:rsidRPr="00DD1672">
            <w:rPr>
              <w:color w:val="595959"/>
              <w:sz w:val="18"/>
              <w:szCs w:val="18"/>
            </w:rPr>
            <w:t>Dir. Aseguramiento de la Calidad</w:t>
          </w:r>
        </w:p>
      </w:tc>
      <w:tc>
        <w:tcPr>
          <w:tcW w:w="1373" w:type="dxa"/>
        </w:tcPr>
        <w:p w14:paraId="0D0E7CF1" w14:textId="77777777" w:rsidR="00D6459A" w:rsidRPr="00742D23" w:rsidRDefault="00D6459A" w:rsidP="00D6459A">
          <w:pPr>
            <w:pBdr>
              <w:top w:val="nil"/>
              <w:left w:val="nil"/>
              <w:bottom w:val="nil"/>
              <w:right w:val="nil"/>
              <w:between w:val="nil"/>
            </w:pBdr>
            <w:tabs>
              <w:tab w:val="center" w:pos="4419"/>
              <w:tab w:val="right" w:pos="8838"/>
            </w:tabs>
            <w:jc w:val="right"/>
            <w:rPr>
              <w:color w:val="808080"/>
              <w:sz w:val="12"/>
              <w:szCs w:val="16"/>
            </w:rPr>
          </w:pPr>
          <w:r w:rsidRPr="00742D23">
            <w:rPr>
              <w:color w:val="808080"/>
              <w:sz w:val="12"/>
              <w:szCs w:val="16"/>
            </w:rPr>
            <w:t xml:space="preserve">Página </w:t>
          </w:r>
          <w:r w:rsidRPr="00742D23">
            <w:rPr>
              <w:color w:val="808080"/>
              <w:sz w:val="12"/>
              <w:szCs w:val="16"/>
            </w:rPr>
            <w:fldChar w:fldCharType="begin"/>
          </w:r>
          <w:r w:rsidRPr="00742D23">
            <w:rPr>
              <w:color w:val="808080"/>
              <w:sz w:val="12"/>
              <w:szCs w:val="16"/>
            </w:rPr>
            <w:instrText>PAGE</w:instrText>
          </w:r>
          <w:r w:rsidRPr="00742D23">
            <w:rPr>
              <w:color w:val="808080"/>
              <w:sz w:val="12"/>
              <w:szCs w:val="16"/>
            </w:rPr>
            <w:fldChar w:fldCharType="separate"/>
          </w:r>
          <w:r>
            <w:rPr>
              <w:noProof/>
              <w:color w:val="808080"/>
              <w:sz w:val="12"/>
              <w:szCs w:val="16"/>
            </w:rPr>
            <w:t>8</w:t>
          </w:r>
          <w:r w:rsidRPr="00742D23">
            <w:rPr>
              <w:color w:val="808080"/>
              <w:sz w:val="12"/>
              <w:szCs w:val="16"/>
            </w:rPr>
            <w:fldChar w:fldCharType="end"/>
          </w:r>
          <w:r w:rsidRPr="00742D23">
            <w:rPr>
              <w:color w:val="808080"/>
              <w:sz w:val="12"/>
              <w:szCs w:val="16"/>
            </w:rPr>
            <w:t xml:space="preserve"> de </w:t>
          </w:r>
          <w:r w:rsidRPr="00742D23">
            <w:rPr>
              <w:color w:val="808080"/>
              <w:sz w:val="12"/>
              <w:szCs w:val="16"/>
            </w:rPr>
            <w:fldChar w:fldCharType="begin"/>
          </w:r>
          <w:r w:rsidRPr="00742D23">
            <w:rPr>
              <w:color w:val="808080"/>
              <w:sz w:val="12"/>
              <w:szCs w:val="16"/>
            </w:rPr>
            <w:instrText>NUMPAGES</w:instrText>
          </w:r>
          <w:r w:rsidRPr="00742D23">
            <w:rPr>
              <w:color w:val="808080"/>
              <w:sz w:val="12"/>
              <w:szCs w:val="16"/>
            </w:rPr>
            <w:fldChar w:fldCharType="separate"/>
          </w:r>
          <w:r>
            <w:rPr>
              <w:noProof/>
              <w:color w:val="808080"/>
              <w:sz w:val="12"/>
              <w:szCs w:val="16"/>
            </w:rPr>
            <w:t>37</w:t>
          </w:r>
          <w:r w:rsidRPr="00742D23">
            <w:rPr>
              <w:color w:val="808080"/>
              <w:sz w:val="12"/>
              <w:szCs w:val="16"/>
            </w:rPr>
            <w:fldChar w:fldCharType="end"/>
          </w:r>
        </w:p>
        <w:p w14:paraId="7FDBF2C1" w14:textId="77777777" w:rsidR="00D6459A" w:rsidRDefault="00D6459A" w:rsidP="00D6459A">
          <w:pPr>
            <w:pBdr>
              <w:top w:val="nil"/>
              <w:left w:val="nil"/>
              <w:bottom w:val="nil"/>
              <w:right w:val="nil"/>
              <w:between w:val="nil"/>
            </w:pBdr>
            <w:tabs>
              <w:tab w:val="center" w:pos="4419"/>
              <w:tab w:val="right" w:pos="8838"/>
            </w:tabs>
            <w:jc w:val="right"/>
            <w:rPr>
              <w:color w:val="808080"/>
              <w:sz w:val="16"/>
              <w:szCs w:val="16"/>
            </w:rPr>
          </w:pPr>
          <w:r>
            <w:rPr>
              <w:color w:val="808080"/>
              <w:sz w:val="12"/>
              <w:szCs w:val="16"/>
            </w:rPr>
            <w:t>REV.0 / JUN / 26</w:t>
          </w:r>
        </w:p>
      </w:tc>
    </w:tr>
    <w:tr w:rsidR="00D6459A" w14:paraId="18E1581E" w14:textId="77777777" w:rsidTr="007F4BA5">
      <w:trPr>
        <w:cantSplit/>
        <w:trHeight w:val="230"/>
      </w:trPr>
      <w:tc>
        <w:tcPr>
          <w:tcW w:w="1032" w:type="dxa"/>
        </w:tcPr>
        <w:p w14:paraId="02A036AB" w14:textId="77777777" w:rsidR="00D6459A" w:rsidRDefault="00D6459A" w:rsidP="00D6459A">
          <w:pPr>
            <w:pBdr>
              <w:top w:val="nil"/>
              <w:left w:val="nil"/>
              <w:bottom w:val="nil"/>
              <w:right w:val="nil"/>
              <w:between w:val="nil"/>
            </w:pBdr>
            <w:spacing w:line="276" w:lineRule="auto"/>
            <w:rPr>
              <w:color w:val="808080"/>
              <w:sz w:val="16"/>
              <w:szCs w:val="16"/>
            </w:rPr>
          </w:pPr>
        </w:p>
      </w:tc>
      <w:tc>
        <w:tcPr>
          <w:tcW w:w="2268" w:type="dxa"/>
          <w:vAlign w:val="center"/>
        </w:tcPr>
        <w:p w14:paraId="575DDF8A" w14:textId="77777777" w:rsidR="00D6459A" w:rsidRDefault="00D6459A" w:rsidP="00D6459A">
          <w:pPr>
            <w:pBdr>
              <w:top w:val="nil"/>
              <w:left w:val="nil"/>
              <w:bottom w:val="nil"/>
              <w:right w:val="nil"/>
              <w:between w:val="nil"/>
            </w:pBdr>
            <w:tabs>
              <w:tab w:val="center" w:pos="4419"/>
              <w:tab w:val="right" w:pos="8838"/>
            </w:tabs>
            <w:jc w:val="center"/>
            <w:rPr>
              <w:color w:val="808080"/>
              <w:sz w:val="16"/>
              <w:szCs w:val="16"/>
            </w:rPr>
          </w:pPr>
          <w:r>
            <w:rPr>
              <w:color w:val="808080"/>
              <w:sz w:val="16"/>
              <w:szCs w:val="16"/>
            </w:rPr>
            <w:t>ELABORÓ</w:t>
          </w:r>
        </w:p>
      </w:tc>
      <w:tc>
        <w:tcPr>
          <w:tcW w:w="2127" w:type="dxa"/>
          <w:vAlign w:val="center"/>
        </w:tcPr>
        <w:p w14:paraId="47558B6C" w14:textId="77777777" w:rsidR="00D6459A" w:rsidRDefault="00D6459A" w:rsidP="00D6459A">
          <w:pPr>
            <w:pBdr>
              <w:top w:val="nil"/>
              <w:left w:val="nil"/>
              <w:bottom w:val="nil"/>
              <w:right w:val="nil"/>
              <w:between w:val="nil"/>
            </w:pBdr>
            <w:tabs>
              <w:tab w:val="center" w:pos="4419"/>
              <w:tab w:val="right" w:pos="8838"/>
            </w:tabs>
            <w:jc w:val="center"/>
            <w:rPr>
              <w:color w:val="808080"/>
              <w:sz w:val="16"/>
              <w:szCs w:val="16"/>
            </w:rPr>
          </w:pPr>
          <w:r>
            <w:rPr>
              <w:color w:val="808080"/>
              <w:sz w:val="16"/>
              <w:szCs w:val="16"/>
            </w:rPr>
            <w:t>REVISÓ</w:t>
          </w:r>
        </w:p>
      </w:tc>
      <w:tc>
        <w:tcPr>
          <w:tcW w:w="2976" w:type="dxa"/>
          <w:vAlign w:val="center"/>
        </w:tcPr>
        <w:p w14:paraId="37D29A5B" w14:textId="77777777" w:rsidR="00D6459A" w:rsidRDefault="00D6459A" w:rsidP="00D6459A">
          <w:pPr>
            <w:pBdr>
              <w:top w:val="nil"/>
              <w:left w:val="nil"/>
              <w:bottom w:val="nil"/>
              <w:right w:val="nil"/>
              <w:between w:val="nil"/>
            </w:pBdr>
            <w:tabs>
              <w:tab w:val="center" w:pos="4419"/>
              <w:tab w:val="right" w:pos="8838"/>
            </w:tabs>
            <w:jc w:val="center"/>
            <w:rPr>
              <w:color w:val="808080"/>
              <w:sz w:val="16"/>
              <w:szCs w:val="16"/>
            </w:rPr>
          </w:pPr>
          <w:r>
            <w:rPr>
              <w:color w:val="808080"/>
              <w:sz w:val="16"/>
              <w:szCs w:val="16"/>
            </w:rPr>
            <w:t>APROBÓ</w:t>
          </w:r>
        </w:p>
      </w:tc>
      <w:tc>
        <w:tcPr>
          <w:tcW w:w="1373" w:type="dxa"/>
        </w:tcPr>
        <w:p w14:paraId="25787305" w14:textId="77777777" w:rsidR="00D6459A" w:rsidRDefault="00D6459A" w:rsidP="00D6459A">
          <w:pPr>
            <w:pBdr>
              <w:top w:val="nil"/>
              <w:left w:val="nil"/>
              <w:bottom w:val="nil"/>
              <w:right w:val="nil"/>
              <w:between w:val="nil"/>
            </w:pBdr>
            <w:spacing w:line="276" w:lineRule="auto"/>
            <w:rPr>
              <w:color w:val="808080"/>
              <w:sz w:val="16"/>
              <w:szCs w:val="16"/>
            </w:rPr>
          </w:pPr>
        </w:p>
      </w:tc>
    </w:tr>
  </w:tbl>
  <w:p w14:paraId="12FDDE80" w14:textId="77777777" w:rsidR="009031ED" w:rsidRDefault="009031ED">
    <w:pPr>
      <w:pBdr>
        <w:top w:val="nil"/>
        <w:left w:val="nil"/>
        <w:bottom w:val="nil"/>
        <w:right w:val="nil"/>
        <w:between w:val="nil"/>
      </w:pBdr>
      <w:tabs>
        <w:tab w:val="center" w:pos="4419"/>
        <w:tab w:val="right" w:pos="8838"/>
      </w:tabs>
      <w:rPr>
        <w:color w:val="000000"/>
      </w:rPr>
    </w:pPr>
  </w:p>
  <w:p w14:paraId="304D80DC" w14:textId="77777777" w:rsidR="009031ED" w:rsidRDefault="009031ED">
    <w:pPr>
      <w:pBdr>
        <w:top w:val="nil"/>
        <w:left w:val="nil"/>
        <w:bottom w:val="nil"/>
        <w:right w:val="nil"/>
        <w:between w:val="nil"/>
      </w:pBdr>
      <w:spacing w:line="14" w:lineRule="auto"/>
      <w:rPr>
        <w:rFonts w:ascii="Calibri" w:eastAsia="Calibri" w:hAnsi="Calibri" w:cs="Calibri"/>
        <w:color w:val="000000"/>
        <w:sz w:val="20"/>
        <w:szCs w:val="20"/>
      </w:rPr>
    </w:pPr>
  </w:p>
  <w:p w14:paraId="28553FC8" w14:textId="77777777" w:rsidR="009031ED" w:rsidRDefault="009031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C5BD8" w14:textId="77777777" w:rsidR="00A3006B" w:rsidRDefault="00A3006B">
      <w:r>
        <w:separator/>
      </w:r>
    </w:p>
  </w:footnote>
  <w:footnote w:type="continuationSeparator" w:id="0">
    <w:p w14:paraId="41861B62" w14:textId="77777777" w:rsidR="00A3006B" w:rsidRDefault="00A30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D994E" w14:textId="77777777" w:rsidR="009031ED" w:rsidRDefault="009031ED">
    <w:pPr>
      <w:pBdr>
        <w:top w:val="nil"/>
        <w:left w:val="nil"/>
        <w:bottom w:val="nil"/>
        <w:right w:val="nil"/>
        <w:between w:val="nil"/>
      </w:pBdr>
      <w:tabs>
        <w:tab w:val="center" w:pos="4419"/>
        <w:tab w:val="right" w:pos="8838"/>
      </w:tabs>
      <w:jc w:val="right"/>
      <w:rPr>
        <w:b/>
        <w:bCs/>
        <w:color w:val="F79646"/>
      </w:rPr>
    </w:pPr>
    <w:r>
      <w:rPr>
        <w:noProof/>
        <w:lang w:val="en-US"/>
      </w:rPr>
      <w:drawing>
        <wp:anchor distT="0" distB="0" distL="114300" distR="114300" simplePos="0" relativeHeight="251665408" behindDoc="1" locked="0" layoutInCell="1" allowOverlap="1" wp14:anchorId="37E5FBBF" wp14:editId="0CF79B57">
          <wp:simplePos x="0" y="0"/>
          <wp:positionH relativeFrom="page">
            <wp:align>left</wp:align>
          </wp:positionH>
          <wp:positionV relativeFrom="paragraph">
            <wp:posOffset>-495300</wp:posOffset>
          </wp:positionV>
          <wp:extent cx="7946265" cy="10304610"/>
          <wp:effectExtent l="0" t="0" r="0" b="1905"/>
          <wp:wrapNone/>
          <wp:docPr id="14680366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36630" name="Imagen 1468036630"/>
                  <pic:cNvPicPr/>
                </pic:nvPicPr>
                <pic:blipFill>
                  <a:blip r:embed="rId1">
                    <a:extLst>
                      <a:ext uri="{28A0092B-C50C-407E-A947-70E740481C1C}">
                        <a14:useLocalDpi xmlns:a14="http://schemas.microsoft.com/office/drawing/2010/main" val="0"/>
                      </a:ext>
                    </a:extLst>
                  </a:blip>
                  <a:stretch>
                    <a:fillRect/>
                  </a:stretch>
                </pic:blipFill>
                <pic:spPr>
                  <a:xfrm>
                    <a:off x="0" y="0"/>
                    <a:ext cx="7946265" cy="10304610"/>
                  </a:xfrm>
                  <a:prstGeom prst="rect">
                    <a:avLst/>
                  </a:prstGeom>
                </pic:spPr>
              </pic:pic>
            </a:graphicData>
          </a:graphic>
          <wp14:sizeRelH relativeFrom="page">
            <wp14:pctWidth>0</wp14:pctWidth>
          </wp14:sizeRelH>
          <wp14:sizeRelV relativeFrom="page">
            <wp14:pctHeight>0</wp14:pctHeight>
          </wp14:sizeRelV>
        </wp:anchor>
      </w:drawing>
    </w:r>
  </w:p>
  <w:p w14:paraId="529F2E29" w14:textId="77777777" w:rsidR="009031ED" w:rsidRDefault="009031ED">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DFA56" w14:textId="77777777" w:rsidR="009031ED" w:rsidRDefault="009031ED">
    <w:pPr>
      <w:pStyle w:val="Encabezado"/>
    </w:pPr>
    <w:r>
      <w:rPr>
        <w:noProof/>
        <w:lang w:val="en-US"/>
      </w:rPr>
      <w:drawing>
        <wp:anchor distT="0" distB="0" distL="114300" distR="114300" simplePos="0" relativeHeight="251667456" behindDoc="1" locked="0" layoutInCell="1" allowOverlap="1" wp14:anchorId="120F20FD" wp14:editId="69714F37">
          <wp:simplePos x="0" y="0"/>
          <wp:positionH relativeFrom="page">
            <wp:align>left</wp:align>
          </wp:positionH>
          <wp:positionV relativeFrom="paragraph">
            <wp:posOffset>-457200</wp:posOffset>
          </wp:positionV>
          <wp:extent cx="7946265" cy="10304610"/>
          <wp:effectExtent l="0" t="0" r="0" b="1905"/>
          <wp:wrapNone/>
          <wp:docPr id="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36630" name="Imagen 1468036630"/>
                  <pic:cNvPicPr/>
                </pic:nvPicPr>
                <pic:blipFill>
                  <a:blip r:embed="rId1">
                    <a:extLst>
                      <a:ext uri="{28A0092B-C50C-407E-A947-70E740481C1C}">
                        <a14:useLocalDpi xmlns:a14="http://schemas.microsoft.com/office/drawing/2010/main" val="0"/>
                      </a:ext>
                    </a:extLst>
                  </a:blip>
                  <a:stretch>
                    <a:fillRect/>
                  </a:stretch>
                </pic:blipFill>
                <pic:spPr>
                  <a:xfrm>
                    <a:off x="0" y="0"/>
                    <a:ext cx="7946265" cy="1030461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8C2AF" w14:textId="77777777" w:rsidR="009031ED" w:rsidRDefault="009031ED">
    <w:r>
      <w:rPr>
        <w:noProof/>
        <w:lang w:val="en-US"/>
      </w:rPr>
      <w:drawing>
        <wp:anchor distT="0" distB="0" distL="114300" distR="114300" simplePos="0" relativeHeight="251659264" behindDoc="0" locked="0" layoutInCell="1" hidden="0" allowOverlap="1" wp14:anchorId="2AE456CB" wp14:editId="14E27B7F">
          <wp:simplePos x="0" y="0"/>
          <wp:positionH relativeFrom="column">
            <wp:posOffset>-5080</wp:posOffset>
          </wp:positionH>
          <wp:positionV relativeFrom="paragraph">
            <wp:posOffset>-31115</wp:posOffset>
          </wp:positionV>
          <wp:extent cx="923925" cy="523875"/>
          <wp:effectExtent l="0" t="0" r="9525" b="9525"/>
          <wp:wrapSquare wrapText="bothSides" distT="0" distB="0" distL="114300" distR="114300"/>
          <wp:docPr id="14680366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23925" cy="523875"/>
                  </a:xfrm>
                  <a:prstGeom prst="rect">
                    <a:avLst/>
                  </a:prstGeom>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0" distR="0" simplePos="0" relativeHeight="251671552" behindDoc="1" locked="0" layoutInCell="1" hidden="0" allowOverlap="1" wp14:anchorId="4FA87121" wp14:editId="0C08EF76">
          <wp:simplePos x="0" y="0"/>
          <wp:positionH relativeFrom="page">
            <wp:align>left</wp:align>
          </wp:positionH>
          <wp:positionV relativeFrom="page">
            <wp:align>bottom</wp:align>
          </wp:positionV>
          <wp:extent cx="391795" cy="10041890"/>
          <wp:effectExtent l="0" t="0" r="0" b="0"/>
          <wp:wrapNone/>
          <wp:docPr id="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91795" cy="10041890"/>
                  </a:xfrm>
                  <a:prstGeom prst="rect">
                    <a:avLst/>
                  </a:prstGeom>
                  <a:ln/>
                </pic:spPr>
              </pic:pic>
            </a:graphicData>
          </a:graphic>
        </wp:anchor>
      </w:drawing>
    </w:r>
    <w:r>
      <w:rPr>
        <w:noProof/>
        <w:lang w:val="en-US"/>
      </w:rPr>
      <w:drawing>
        <wp:anchor distT="0" distB="0" distL="0" distR="0" simplePos="0" relativeHeight="251657216" behindDoc="1" locked="0" layoutInCell="1" hidden="0" allowOverlap="1" wp14:anchorId="4DD727A1" wp14:editId="52183A4E">
          <wp:simplePos x="0" y="0"/>
          <wp:positionH relativeFrom="column">
            <wp:posOffset>5025811</wp:posOffset>
          </wp:positionH>
          <wp:positionV relativeFrom="paragraph">
            <wp:posOffset>84960</wp:posOffset>
          </wp:positionV>
          <wp:extent cx="873939" cy="587274"/>
          <wp:effectExtent l="0" t="0" r="0" b="0"/>
          <wp:wrapNone/>
          <wp:docPr id="14680366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873939" cy="587274"/>
                  </a:xfrm>
                  <a:prstGeom prst="rect">
                    <a:avLst/>
                  </a:prstGeom>
                  <a:ln/>
                </pic:spPr>
              </pic:pic>
            </a:graphicData>
          </a:graphic>
        </wp:anchor>
      </w:drawing>
    </w:r>
    <w:r>
      <w:rPr>
        <w:noProof/>
        <w:lang w:val="en-US"/>
      </w:rPr>
      <mc:AlternateContent>
        <mc:Choice Requires="wps">
          <w:drawing>
            <wp:anchor distT="0" distB="0" distL="114300" distR="114300" simplePos="0" relativeHeight="251658240" behindDoc="0" locked="0" layoutInCell="1" hidden="0" allowOverlap="1" wp14:anchorId="0681B4FB" wp14:editId="3908B137">
              <wp:simplePos x="0" y="0"/>
              <wp:positionH relativeFrom="column">
                <wp:posOffset>-142270</wp:posOffset>
              </wp:positionH>
              <wp:positionV relativeFrom="paragraph">
                <wp:posOffset>-86075</wp:posOffset>
              </wp:positionV>
              <wp:extent cx="6189112" cy="726732"/>
              <wp:effectExtent l="0" t="0" r="0" b="0"/>
              <wp:wrapNone/>
              <wp:docPr id="2" name="Forma libre: forma 2"/>
              <wp:cNvGraphicFramePr/>
              <a:graphic xmlns:a="http://schemas.openxmlformats.org/drawingml/2006/main">
                <a:graphicData uri="http://schemas.microsoft.com/office/word/2010/wordprocessingShape">
                  <wps:wsp>
                    <wps:cNvSpPr/>
                    <wps:spPr>
                      <a:xfrm>
                        <a:off x="2280019" y="3445209"/>
                        <a:ext cx="6131962" cy="669582"/>
                      </a:xfrm>
                      <a:custGeom>
                        <a:avLst/>
                        <a:gdLst/>
                        <a:ahLst/>
                        <a:cxnLst/>
                        <a:rect l="l" t="t" r="r" b="b"/>
                        <a:pathLst>
                          <a:path w="10230" h="999" extrusionOk="0">
                            <a:moveTo>
                              <a:pt x="0" y="167"/>
                            </a:moveTo>
                            <a:lnTo>
                              <a:pt x="14" y="101"/>
                            </a:lnTo>
                            <a:lnTo>
                              <a:pt x="50" y="47"/>
                            </a:lnTo>
                            <a:lnTo>
                              <a:pt x="105" y="12"/>
                            </a:lnTo>
                            <a:lnTo>
                              <a:pt x="167" y="0"/>
                            </a:lnTo>
                            <a:lnTo>
                              <a:pt x="10063" y="0"/>
                            </a:lnTo>
                            <a:lnTo>
                              <a:pt x="10129" y="14"/>
                            </a:lnTo>
                            <a:lnTo>
                              <a:pt x="10183" y="50"/>
                            </a:lnTo>
                            <a:lnTo>
                              <a:pt x="10218" y="105"/>
                            </a:lnTo>
                            <a:lnTo>
                              <a:pt x="10230" y="167"/>
                            </a:lnTo>
                            <a:lnTo>
                              <a:pt x="10230" y="833"/>
                            </a:lnTo>
                            <a:lnTo>
                              <a:pt x="10216" y="898"/>
                            </a:lnTo>
                            <a:lnTo>
                              <a:pt x="10179" y="952"/>
                            </a:lnTo>
                            <a:lnTo>
                              <a:pt x="10125" y="987"/>
                            </a:lnTo>
                            <a:lnTo>
                              <a:pt x="10063" y="999"/>
                            </a:lnTo>
                            <a:lnTo>
                              <a:pt x="167" y="999"/>
                            </a:lnTo>
                            <a:lnTo>
                              <a:pt x="101" y="985"/>
                            </a:lnTo>
                            <a:lnTo>
                              <a:pt x="47" y="948"/>
                            </a:lnTo>
                            <a:lnTo>
                              <a:pt x="12" y="894"/>
                            </a:lnTo>
                            <a:lnTo>
                              <a:pt x="0" y="833"/>
                            </a:lnTo>
                            <a:lnTo>
                              <a:pt x="0" y="167"/>
                            </a:lnTo>
                            <a:close/>
                          </a:path>
                        </a:pathLst>
                      </a:custGeom>
                      <a:noFill/>
                      <a:ln w="28575" cap="flat" cmpd="sng">
                        <a:solidFill>
                          <a:srgbClr val="F79546"/>
                        </a:solidFill>
                        <a:prstDash val="solid"/>
                        <a:round/>
                        <a:headEnd type="none" w="sm" len="sm"/>
                        <a:tailEnd type="none" w="sm" len="sm"/>
                      </a:ln>
                    </wps:spPr>
                    <wps:txbx>
                      <w:txbxContent>
                        <w:p w14:paraId="4EDE594D" w14:textId="77777777" w:rsidR="009031ED" w:rsidRDefault="009031ED">
                          <w:pPr>
                            <w:jc w:val="center"/>
                            <w:textDirection w:val="btLr"/>
                          </w:pPr>
                          <w:r>
                            <w:rPr>
                              <w:b/>
                              <w:color w:val="000000"/>
                              <w:sz w:val="24"/>
                            </w:rPr>
                            <w:t>INFORME DE AUTOEVALUACIÓN CON FINES</w:t>
                          </w:r>
                        </w:p>
                        <w:p w14:paraId="4314B391" w14:textId="77777777" w:rsidR="009031ED" w:rsidRDefault="009031ED">
                          <w:pPr>
                            <w:jc w:val="center"/>
                            <w:textDirection w:val="btLr"/>
                          </w:pPr>
                          <w:r>
                            <w:rPr>
                              <w:b/>
                              <w:color w:val="000000"/>
                              <w:sz w:val="24"/>
                            </w:rPr>
                            <w:t xml:space="preserve"> DE RENOVACIÓN DE REGISTRO CALIFICADO</w:t>
                          </w:r>
                        </w:p>
                      </w:txbxContent>
                    </wps:txbx>
                    <wps:bodyPr spcFirstLastPara="1" wrap="square" lIns="91425" tIns="91425" rIns="91425" bIns="91425" anchor="ctr" anchorCtr="0">
                      <a:noAutofit/>
                    </wps:bodyPr>
                  </wps:wsp>
                </a:graphicData>
              </a:graphic>
            </wp:anchor>
          </w:drawing>
        </mc:Choice>
        <mc:Fallback>
          <w:pict>
            <v:shape w14:anchorId="07CCDA24" id="Forma libre: forma 2" o:spid="_x0000_s1027" style="position:absolute;margin-left:-11.2pt;margin-top:-6.8pt;width:487.35pt;height:57.2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10230,99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" adj="-11796480,,5400" path="m,167l14,101,50,47,105,12,167,r9896,l10129,14r54,36l10218,105r12,62l10230,833r-14,65l10179,952r-54,35l10063,999r-9896,l101,985,47,948,12,894,,833,,167xe" filled="f" strokecolor="#f79546" strokeweight="2.25pt">
              <v:stroke startarrowwidth="narrow" startarrowlength="short" endarrowwidth="narrow" endarrowlength="short" joinstyle="round"/>
              <v:formulas/>
              <v:path arrowok="t" o:extrusionok="f" o:connecttype="custom" textboxrect="0,0,10230,999"/>
              <v:textbox inset="2.53958mm,2.53958mm,2.53958mm,2.53958mm">
                <w:txbxContent>
                  <w:p w:rsidR="009031ED" w:rsidRDefault="009031ED">
                    <w:pPr>
                      <w:jc w:val="center"/>
                      <w:textDirection w:val="btLr"/>
                    </w:pPr>
                    <w:r>
                      <w:rPr>
                        <w:b/>
                        <w:color w:val="000000"/>
                        <w:sz w:val="24"/>
                      </w:rPr>
                      <w:t>INFORME DE AUTOEVALUACIÓN CON FINES</w:t>
                    </w:r>
                  </w:p>
                  <w:p w:rsidR="009031ED" w:rsidRDefault="009031ED">
                    <w:pPr>
                      <w:jc w:val="center"/>
                      <w:textDirection w:val="btLr"/>
                    </w:pPr>
                    <w:r>
                      <w:rPr>
                        <w:b/>
                        <w:color w:val="000000"/>
                        <w:sz w:val="24"/>
                      </w:rPr>
                      <w:t xml:space="preserve"> DE RENOVACIÓN DE REGISTRO CALIFICADO</w:t>
                    </w:r>
                  </w:p>
                </w:txbxContent>
              </v:textbox>
            </v:shape>
          </w:pict>
        </mc:Fallback>
      </mc:AlternateContent>
    </w:r>
  </w:p>
  <w:p w14:paraId="2B617776" w14:textId="77777777" w:rsidR="009031ED" w:rsidRDefault="009031ED"/>
  <w:p w14:paraId="5530B312" w14:textId="11155A64" w:rsidR="009031ED" w:rsidRDefault="009031ED"/>
  <w:p w14:paraId="4852A523" w14:textId="77777777" w:rsidR="009031ED" w:rsidRDefault="009031ED"/>
  <w:p w14:paraId="25960343" w14:textId="7B39768E" w:rsidR="009031ED" w:rsidRDefault="00D6459A">
    <w:pPr>
      <w:pBdr>
        <w:top w:val="nil"/>
        <w:left w:val="nil"/>
        <w:bottom w:val="nil"/>
        <w:right w:val="nil"/>
        <w:between w:val="nil"/>
      </w:pBdr>
      <w:tabs>
        <w:tab w:val="center" w:pos="4419"/>
        <w:tab w:val="right" w:pos="8838"/>
      </w:tabs>
      <w:rPr>
        <w:color w:val="000000"/>
      </w:rPr>
    </w:pPr>
    <w:r w:rsidRPr="00D6459A">
      <w:rPr>
        <w:rFonts w:ascii="Calibri" w:eastAsia="Calibri" w:hAnsi="Calibri" w:cs="Calibri"/>
        <w:noProof/>
        <w:sz w:val="24"/>
        <w:szCs w:val="24"/>
        <w:lang w:val="en-US"/>
      </w:rPr>
      <mc:AlternateContent>
        <mc:Choice Requires="wps">
          <w:drawing>
            <wp:anchor distT="0" distB="0" distL="114300" distR="114300" simplePos="0" relativeHeight="251678720" behindDoc="0" locked="0" layoutInCell="1" hidden="0" allowOverlap="1" wp14:anchorId="75C00490" wp14:editId="0066D53B">
              <wp:simplePos x="0" y="0"/>
              <wp:positionH relativeFrom="column">
                <wp:posOffset>-2523807</wp:posOffset>
              </wp:positionH>
              <wp:positionV relativeFrom="paragraph">
                <wp:posOffset>3694114</wp:posOffset>
              </wp:positionV>
              <wp:extent cx="4122420" cy="356235"/>
              <wp:effectExtent l="0" t="0" r="8573" b="0"/>
              <wp:wrapNone/>
              <wp:docPr id="109" name="Rectángulo 109"/>
              <wp:cNvGraphicFramePr/>
              <a:graphic xmlns:a="http://schemas.openxmlformats.org/drawingml/2006/main">
                <a:graphicData uri="http://schemas.microsoft.com/office/word/2010/wordprocessingShape">
                  <wps:wsp>
                    <wps:cNvSpPr/>
                    <wps:spPr>
                      <a:xfrm rot="16200000">
                        <a:off x="0" y="0"/>
                        <a:ext cx="4122420" cy="356235"/>
                      </a:xfrm>
                      <a:prstGeom prst="rect">
                        <a:avLst/>
                      </a:prstGeom>
                      <a:noFill/>
                      <a:ln>
                        <a:noFill/>
                      </a:ln>
                    </wps:spPr>
                    <wps:txbx>
                      <w:txbxContent>
                        <w:p w14:paraId="00954536" w14:textId="77777777" w:rsidR="00D6459A" w:rsidRDefault="00D6459A" w:rsidP="00D6459A">
                          <w:pPr>
                            <w:spacing w:line="258" w:lineRule="auto"/>
                            <w:jc w:val="center"/>
                            <w:textDirection w:val="btLr"/>
                          </w:pPr>
                          <w:r>
                            <w:rPr>
                              <w:color w:val="595959"/>
                            </w:rPr>
                            <w:t>DOCUMENTO CONTROLADO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5C00490" id="Rectángulo 109" o:spid="_x0000_s1028" style="position:absolute;margin-left:-198.7pt;margin-top:290.9pt;width:324.6pt;height:28.0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" filled="f" stroked="f">
              <v:textbox inset="2.53958mm,1.2694mm,2.53958mm,1.2694mm">
                <w:txbxContent>
                  <w:p w14:paraId="00954536" w14:textId="77777777" w:rsidR="00D6459A" w:rsidRDefault="00D6459A" w:rsidP="00D6459A">
                    <w:pPr>
                      <w:spacing w:line="258" w:lineRule="auto"/>
                      <w:jc w:val="center"/>
                      <w:textDirection w:val="btLr"/>
                    </w:pPr>
                    <w:r>
                      <w:rPr>
                        <w:color w:val="595959"/>
                      </w:rPr>
                      <w:t>DOCUMENTO CONTROLADO</w:t>
                    </w: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5DDF" w14:textId="77777777" w:rsidR="009031ED" w:rsidRDefault="009031ED" w:rsidP="009031ED">
    <w:r>
      <w:rPr>
        <w:noProof/>
        <w:lang w:val="en-US"/>
      </w:rPr>
      <w:drawing>
        <wp:anchor distT="0" distB="0" distL="114300" distR="114300" simplePos="0" relativeHeight="251675648" behindDoc="0" locked="0" layoutInCell="1" hidden="0" allowOverlap="1" wp14:anchorId="1D834F05" wp14:editId="517B2398">
          <wp:simplePos x="0" y="0"/>
          <wp:positionH relativeFrom="column">
            <wp:posOffset>-5080</wp:posOffset>
          </wp:positionH>
          <wp:positionV relativeFrom="paragraph">
            <wp:posOffset>-31115</wp:posOffset>
          </wp:positionV>
          <wp:extent cx="923925" cy="523875"/>
          <wp:effectExtent l="0" t="0" r="9525" b="9525"/>
          <wp:wrapSquare wrapText="bothSides" distT="0" distB="0" distL="114300" distR="114300"/>
          <wp:docPr id="14680366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23925" cy="523875"/>
                  </a:xfrm>
                  <a:prstGeom prst="rect">
                    <a:avLst/>
                  </a:prstGeom>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0" distR="0" simplePos="0" relativeHeight="251676672" behindDoc="1" locked="0" layoutInCell="1" hidden="0" allowOverlap="1" wp14:anchorId="7C116192" wp14:editId="41D918B2">
          <wp:simplePos x="0" y="0"/>
          <wp:positionH relativeFrom="page">
            <wp:align>left</wp:align>
          </wp:positionH>
          <wp:positionV relativeFrom="page">
            <wp:align>bottom</wp:align>
          </wp:positionV>
          <wp:extent cx="391795" cy="10041890"/>
          <wp:effectExtent l="0" t="0" r="0" b="0"/>
          <wp:wrapNone/>
          <wp:docPr id="14680366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91795" cy="10041890"/>
                  </a:xfrm>
                  <a:prstGeom prst="rect">
                    <a:avLst/>
                  </a:prstGeom>
                  <a:ln/>
                </pic:spPr>
              </pic:pic>
            </a:graphicData>
          </a:graphic>
        </wp:anchor>
      </w:drawing>
    </w:r>
    <w:r>
      <w:rPr>
        <w:noProof/>
        <w:lang w:val="en-US"/>
      </w:rPr>
      <w:drawing>
        <wp:anchor distT="0" distB="0" distL="0" distR="0" simplePos="0" relativeHeight="251673600" behindDoc="1" locked="0" layoutInCell="1" hidden="0" allowOverlap="1" wp14:anchorId="40954BD7" wp14:editId="3A8B5584">
          <wp:simplePos x="0" y="0"/>
          <wp:positionH relativeFrom="column">
            <wp:posOffset>5025811</wp:posOffset>
          </wp:positionH>
          <wp:positionV relativeFrom="paragraph">
            <wp:posOffset>84960</wp:posOffset>
          </wp:positionV>
          <wp:extent cx="873939" cy="587274"/>
          <wp:effectExtent l="0" t="0" r="0" b="0"/>
          <wp:wrapNone/>
          <wp:docPr id="14680366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873939" cy="587274"/>
                  </a:xfrm>
                  <a:prstGeom prst="rect">
                    <a:avLst/>
                  </a:prstGeom>
                  <a:ln/>
                </pic:spPr>
              </pic:pic>
            </a:graphicData>
          </a:graphic>
        </wp:anchor>
      </w:drawing>
    </w:r>
    <w:r>
      <w:rPr>
        <w:noProof/>
        <w:lang w:val="en-US"/>
      </w:rPr>
      <mc:AlternateContent>
        <mc:Choice Requires="wps">
          <w:drawing>
            <wp:anchor distT="0" distB="0" distL="114300" distR="114300" simplePos="0" relativeHeight="251674624" behindDoc="0" locked="0" layoutInCell="1" hidden="0" allowOverlap="1" wp14:anchorId="0E5C7DB3" wp14:editId="0D4F0037">
              <wp:simplePos x="0" y="0"/>
              <wp:positionH relativeFrom="column">
                <wp:posOffset>-142270</wp:posOffset>
              </wp:positionH>
              <wp:positionV relativeFrom="paragraph">
                <wp:posOffset>-86075</wp:posOffset>
              </wp:positionV>
              <wp:extent cx="6189112" cy="726732"/>
              <wp:effectExtent l="0" t="0" r="0" b="0"/>
              <wp:wrapNone/>
              <wp:docPr id="1468036620" name="Forma libre: forma 2"/>
              <wp:cNvGraphicFramePr/>
              <a:graphic xmlns:a="http://schemas.openxmlformats.org/drawingml/2006/main">
                <a:graphicData uri="http://schemas.microsoft.com/office/word/2010/wordprocessingShape">
                  <wps:wsp>
                    <wps:cNvSpPr/>
                    <wps:spPr>
                      <a:xfrm>
                        <a:off x="2280019" y="3445209"/>
                        <a:ext cx="6131962" cy="669582"/>
                      </a:xfrm>
                      <a:custGeom>
                        <a:avLst/>
                        <a:gdLst/>
                        <a:ahLst/>
                        <a:cxnLst/>
                        <a:rect l="l" t="t" r="r" b="b"/>
                        <a:pathLst>
                          <a:path w="10230" h="999" extrusionOk="0">
                            <a:moveTo>
                              <a:pt x="0" y="167"/>
                            </a:moveTo>
                            <a:lnTo>
                              <a:pt x="14" y="101"/>
                            </a:lnTo>
                            <a:lnTo>
                              <a:pt x="50" y="47"/>
                            </a:lnTo>
                            <a:lnTo>
                              <a:pt x="105" y="12"/>
                            </a:lnTo>
                            <a:lnTo>
                              <a:pt x="167" y="0"/>
                            </a:lnTo>
                            <a:lnTo>
                              <a:pt x="10063" y="0"/>
                            </a:lnTo>
                            <a:lnTo>
                              <a:pt x="10129" y="14"/>
                            </a:lnTo>
                            <a:lnTo>
                              <a:pt x="10183" y="50"/>
                            </a:lnTo>
                            <a:lnTo>
                              <a:pt x="10218" y="105"/>
                            </a:lnTo>
                            <a:lnTo>
                              <a:pt x="10230" y="167"/>
                            </a:lnTo>
                            <a:lnTo>
                              <a:pt x="10230" y="833"/>
                            </a:lnTo>
                            <a:lnTo>
                              <a:pt x="10216" y="898"/>
                            </a:lnTo>
                            <a:lnTo>
                              <a:pt x="10179" y="952"/>
                            </a:lnTo>
                            <a:lnTo>
                              <a:pt x="10125" y="987"/>
                            </a:lnTo>
                            <a:lnTo>
                              <a:pt x="10063" y="999"/>
                            </a:lnTo>
                            <a:lnTo>
                              <a:pt x="167" y="999"/>
                            </a:lnTo>
                            <a:lnTo>
                              <a:pt x="101" y="985"/>
                            </a:lnTo>
                            <a:lnTo>
                              <a:pt x="47" y="948"/>
                            </a:lnTo>
                            <a:lnTo>
                              <a:pt x="12" y="894"/>
                            </a:lnTo>
                            <a:lnTo>
                              <a:pt x="0" y="833"/>
                            </a:lnTo>
                            <a:lnTo>
                              <a:pt x="0" y="167"/>
                            </a:lnTo>
                            <a:close/>
                          </a:path>
                        </a:pathLst>
                      </a:custGeom>
                      <a:noFill/>
                      <a:ln w="28575" cap="flat" cmpd="sng">
                        <a:solidFill>
                          <a:srgbClr val="F79546"/>
                        </a:solidFill>
                        <a:prstDash val="solid"/>
                        <a:round/>
                        <a:headEnd type="none" w="sm" len="sm"/>
                        <a:tailEnd type="none" w="sm" len="sm"/>
                      </a:ln>
                    </wps:spPr>
                    <wps:txbx>
                      <w:txbxContent>
                        <w:p w14:paraId="197A43D8" w14:textId="77777777" w:rsidR="009031ED" w:rsidRDefault="009031ED" w:rsidP="009031ED">
                          <w:pPr>
                            <w:jc w:val="center"/>
                            <w:textDirection w:val="btLr"/>
                          </w:pPr>
                          <w:r>
                            <w:rPr>
                              <w:b/>
                              <w:color w:val="000000"/>
                              <w:sz w:val="24"/>
                            </w:rPr>
                            <w:t>INFORME DE AUTOEVALUACIÓN CON FINES</w:t>
                          </w:r>
                        </w:p>
                        <w:p w14:paraId="02896979" w14:textId="77777777" w:rsidR="009031ED" w:rsidRDefault="009031ED" w:rsidP="009031ED">
                          <w:pPr>
                            <w:jc w:val="center"/>
                            <w:textDirection w:val="btLr"/>
                          </w:pPr>
                          <w:r>
                            <w:rPr>
                              <w:b/>
                              <w:color w:val="000000"/>
                              <w:sz w:val="24"/>
                            </w:rPr>
                            <w:t xml:space="preserve"> DE RENOVACIÓN DE REGISTRO CALIFICADO</w:t>
                          </w:r>
                        </w:p>
                      </w:txbxContent>
                    </wps:txbx>
                    <wps:bodyPr spcFirstLastPara="1" wrap="square" lIns="91425" tIns="91425" rIns="91425" bIns="91425" anchor="ctr" anchorCtr="0">
                      <a:noAutofit/>
                    </wps:bodyPr>
                  </wps:wsp>
                </a:graphicData>
              </a:graphic>
            </wp:anchor>
          </w:drawing>
        </mc:Choice>
        <mc:Fallback>
          <w:pict>
            <v:shape w14:anchorId="7A29B74A" id="_x0000_s1028" style="position:absolute;margin-left:-11.2pt;margin-top:-6.8pt;width:487.35pt;height:57.2pt;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10230,99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" adj="-11796480,,5400" path="m,167l14,101,50,47,105,12,167,r9896,l10129,14r54,36l10218,105r12,62l10230,833r-14,65l10179,952r-54,35l10063,999r-9896,l101,985,47,948,12,894,,833,,167xe" filled="f" strokecolor="#f79546" strokeweight="2.25pt">
              <v:stroke startarrowwidth="narrow" startarrowlength="short" endarrowwidth="narrow" endarrowlength="short" joinstyle="round"/>
              <v:formulas/>
              <v:path arrowok="t" o:extrusionok="f" o:connecttype="custom" textboxrect="0,0,10230,999"/>
              <v:textbox inset="2.53958mm,2.53958mm,2.53958mm,2.53958mm">
                <w:txbxContent>
                  <w:p w:rsidR="009031ED" w:rsidRDefault="009031ED" w:rsidP="009031ED">
                    <w:pPr>
                      <w:jc w:val="center"/>
                      <w:textDirection w:val="btLr"/>
                    </w:pPr>
                    <w:r>
                      <w:rPr>
                        <w:b/>
                        <w:color w:val="000000"/>
                        <w:sz w:val="24"/>
                      </w:rPr>
                      <w:t>INFORME DE AUTOEVALUACIÓN CON FINES</w:t>
                    </w:r>
                  </w:p>
                  <w:p w:rsidR="009031ED" w:rsidRDefault="009031ED" w:rsidP="009031ED">
                    <w:pPr>
                      <w:jc w:val="center"/>
                      <w:textDirection w:val="btLr"/>
                    </w:pPr>
                    <w:r>
                      <w:rPr>
                        <w:b/>
                        <w:color w:val="000000"/>
                        <w:sz w:val="24"/>
                      </w:rPr>
                      <w:t xml:space="preserve"> DE RENOVACIÓN DE REGISTRO CALIFICADO</w:t>
                    </w:r>
                  </w:p>
                </w:txbxContent>
              </v:textbox>
            </v:shape>
          </w:pict>
        </mc:Fallback>
      </mc:AlternateContent>
    </w:r>
  </w:p>
  <w:p w14:paraId="6A770FB9" w14:textId="77777777" w:rsidR="009031ED" w:rsidRDefault="009031ED" w:rsidP="009031ED"/>
  <w:p w14:paraId="74A312A2" w14:textId="77777777" w:rsidR="009031ED" w:rsidRDefault="009031ED" w:rsidP="009031ED"/>
  <w:p w14:paraId="2F0EB64E" w14:textId="77777777" w:rsidR="009031ED" w:rsidRDefault="009031ED" w:rsidP="009031ED"/>
  <w:p w14:paraId="6274A613" w14:textId="77777777" w:rsidR="009031ED" w:rsidRDefault="009031ED" w:rsidP="009031ED">
    <w:pPr>
      <w:pBdr>
        <w:top w:val="nil"/>
        <w:left w:val="nil"/>
        <w:bottom w:val="nil"/>
        <w:right w:val="nil"/>
        <w:between w:val="nil"/>
      </w:pBdr>
      <w:tabs>
        <w:tab w:val="center" w:pos="4419"/>
        <w:tab w:val="right" w:pos="8838"/>
      </w:tabs>
      <w:rPr>
        <w:color w:val="000000"/>
      </w:rPr>
    </w:pPr>
  </w:p>
  <w:p w14:paraId="30141BA4" w14:textId="77777777" w:rsidR="009031ED" w:rsidRDefault="009031ED"/>
  <w:p w14:paraId="0E753C45" w14:textId="77777777" w:rsidR="009031ED" w:rsidRDefault="009031ED"/>
  <w:p w14:paraId="4295E6CD" w14:textId="77777777" w:rsidR="009031ED" w:rsidRDefault="009031ED"/>
  <w:p w14:paraId="0BC4281C" w14:textId="77777777" w:rsidR="009031ED" w:rsidRDefault="009031ED"/>
  <w:p w14:paraId="7F436148" w14:textId="77777777" w:rsidR="009031ED" w:rsidRDefault="009031ED">
    <w:pPr>
      <w:pBdr>
        <w:top w:val="nil"/>
        <w:left w:val="nil"/>
        <w:bottom w:val="nil"/>
        <w:right w:val="nil"/>
        <w:between w:val="nil"/>
      </w:pBdr>
      <w:tabs>
        <w:tab w:val="center" w:pos="4419"/>
        <w:tab w:val="right" w:pos="8838"/>
      </w:tabs>
      <w:rPr>
        <w:color w:val="000000"/>
      </w:rPr>
    </w:pPr>
  </w:p>
  <w:p w14:paraId="56F80050" w14:textId="77777777" w:rsidR="009031ED" w:rsidRDefault="009031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B2308"/>
    <w:multiLevelType w:val="multilevel"/>
    <w:tmpl w:val="21CE1CF4"/>
    <w:lvl w:ilvl="0">
      <w:start w:val="1"/>
      <w:numFmt w:val="decimal"/>
      <w:lvlText w:val="%1."/>
      <w:lvlJc w:val="left"/>
      <w:pPr>
        <w:ind w:left="360" w:hanging="360"/>
      </w:pPr>
      <w:rPr>
        <w:color w:val="000000"/>
      </w:rPr>
    </w:lvl>
    <w:lvl w:ilvl="1">
      <w:start w:val="1"/>
      <w:numFmt w:val="decimal"/>
      <w:lvlText w:val="%1.%2."/>
      <w:lvlJc w:val="left"/>
      <w:pPr>
        <w:ind w:left="574" w:hanging="432"/>
      </w:pPr>
      <w:rPr>
        <w:b/>
        <w:bCs/>
        <w:i w:val="0"/>
        <w:iCs w:val="0"/>
        <w:smallCaps w:val="0"/>
        <w:strike w:val="0"/>
        <w:u w:val="none"/>
        <w:vertAlign w:val="baseline"/>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F56CF3"/>
    <w:multiLevelType w:val="multilevel"/>
    <w:tmpl w:val="C5BAE366"/>
    <w:lvl w:ilvl="0">
      <w:start w:val="1"/>
      <w:numFmt w:val="bullet"/>
      <w:lvlText w:val="●"/>
      <w:lvlJc w:val="left"/>
      <w:pPr>
        <w:ind w:left="717" w:hanging="360"/>
      </w:pPr>
      <w:rPr>
        <w:rFonts w:ascii="Noto Sans Symbols" w:eastAsia="Noto Sans Symbols" w:hAnsi="Noto Sans Symbols" w:cs="Noto Sans Symbols"/>
      </w:rPr>
    </w:lvl>
    <w:lvl w:ilvl="1">
      <w:start w:val="1"/>
      <w:numFmt w:val="bullet"/>
      <w:lvlText w:val="o"/>
      <w:lvlJc w:val="left"/>
      <w:pPr>
        <w:ind w:left="1437" w:hanging="360"/>
      </w:pPr>
      <w:rPr>
        <w:rFonts w:ascii="Courier New" w:eastAsia="Courier New" w:hAnsi="Courier New" w:cs="Courier New"/>
      </w:rPr>
    </w:lvl>
    <w:lvl w:ilvl="2">
      <w:start w:val="1"/>
      <w:numFmt w:val="bullet"/>
      <w:lvlText w:val="▪"/>
      <w:lvlJc w:val="left"/>
      <w:pPr>
        <w:ind w:left="2157" w:hanging="360"/>
      </w:pPr>
      <w:rPr>
        <w:rFonts w:ascii="Noto Sans Symbols" w:eastAsia="Noto Sans Symbols" w:hAnsi="Noto Sans Symbols" w:cs="Noto Sans Symbols"/>
      </w:rPr>
    </w:lvl>
    <w:lvl w:ilvl="3">
      <w:start w:val="1"/>
      <w:numFmt w:val="bullet"/>
      <w:lvlText w:val="●"/>
      <w:lvlJc w:val="left"/>
      <w:pPr>
        <w:ind w:left="2877" w:hanging="360"/>
      </w:pPr>
      <w:rPr>
        <w:rFonts w:ascii="Noto Sans Symbols" w:eastAsia="Noto Sans Symbols" w:hAnsi="Noto Sans Symbols" w:cs="Noto Sans Symbols"/>
      </w:rPr>
    </w:lvl>
    <w:lvl w:ilvl="4">
      <w:start w:val="1"/>
      <w:numFmt w:val="bullet"/>
      <w:lvlText w:val="o"/>
      <w:lvlJc w:val="left"/>
      <w:pPr>
        <w:ind w:left="3597" w:hanging="360"/>
      </w:pPr>
      <w:rPr>
        <w:rFonts w:ascii="Courier New" w:eastAsia="Courier New" w:hAnsi="Courier New" w:cs="Courier New"/>
      </w:rPr>
    </w:lvl>
    <w:lvl w:ilvl="5">
      <w:start w:val="1"/>
      <w:numFmt w:val="bullet"/>
      <w:lvlText w:val="▪"/>
      <w:lvlJc w:val="left"/>
      <w:pPr>
        <w:ind w:left="4317" w:hanging="360"/>
      </w:pPr>
      <w:rPr>
        <w:rFonts w:ascii="Noto Sans Symbols" w:eastAsia="Noto Sans Symbols" w:hAnsi="Noto Sans Symbols" w:cs="Noto Sans Symbols"/>
      </w:rPr>
    </w:lvl>
    <w:lvl w:ilvl="6">
      <w:start w:val="1"/>
      <w:numFmt w:val="bullet"/>
      <w:lvlText w:val="●"/>
      <w:lvlJc w:val="left"/>
      <w:pPr>
        <w:ind w:left="5037" w:hanging="360"/>
      </w:pPr>
      <w:rPr>
        <w:rFonts w:ascii="Noto Sans Symbols" w:eastAsia="Noto Sans Symbols" w:hAnsi="Noto Sans Symbols" w:cs="Noto Sans Symbols"/>
      </w:rPr>
    </w:lvl>
    <w:lvl w:ilvl="7">
      <w:start w:val="1"/>
      <w:numFmt w:val="bullet"/>
      <w:lvlText w:val="o"/>
      <w:lvlJc w:val="left"/>
      <w:pPr>
        <w:ind w:left="5757" w:hanging="360"/>
      </w:pPr>
      <w:rPr>
        <w:rFonts w:ascii="Courier New" w:eastAsia="Courier New" w:hAnsi="Courier New" w:cs="Courier New"/>
      </w:rPr>
    </w:lvl>
    <w:lvl w:ilvl="8">
      <w:start w:val="1"/>
      <w:numFmt w:val="bullet"/>
      <w:lvlText w:val="▪"/>
      <w:lvlJc w:val="left"/>
      <w:pPr>
        <w:ind w:left="6477" w:hanging="360"/>
      </w:pPr>
      <w:rPr>
        <w:rFonts w:ascii="Noto Sans Symbols" w:eastAsia="Noto Sans Symbols" w:hAnsi="Noto Sans Symbols" w:cs="Noto Sans Symbols"/>
      </w:rPr>
    </w:lvl>
  </w:abstractNum>
  <w:abstractNum w:abstractNumId="2" w15:restartNumberingAfterBreak="0">
    <w:nsid w:val="37934C9C"/>
    <w:multiLevelType w:val="multilevel"/>
    <w:tmpl w:val="85EC543A"/>
    <w:lvl w:ilvl="0">
      <w:start w:val="1"/>
      <w:numFmt w:val="bullet"/>
      <w:lvlText w:val="●"/>
      <w:lvlJc w:val="left"/>
      <w:pPr>
        <w:ind w:left="720" w:hanging="360"/>
      </w:pPr>
      <w:rPr>
        <w:rFonts w:ascii="Noto Sans Symbols" w:eastAsia="Noto Sans Symbols" w:hAnsi="Noto Sans Symbols" w:cs="Noto Sans Symbols"/>
        <w:color w:val="548DD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B795C34"/>
    <w:multiLevelType w:val="multilevel"/>
    <w:tmpl w:val="09DEF8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1F92372"/>
    <w:multiLevelType w:val="multilevel"/>
    <w:tmpl w:val="EAD44B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61443BF3"/>
    <w:multiLevelType w:val="multilevel"/>
    <w:tmpl w:val="4260E57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6" w15:restartNumberingAfterBreak="0">
    <w:nsid w:val="6177512F"/>
    <w:multiLevelType w:val="multilevel"/>
    <w:tmpl w:val="8F74BB0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5"/>
  </w:num>
  <w:num w:numId="2">
    <w:abstractNumId w:val="3"/>
  </w:num>
  <w:num w:numId="3">
    <w:abstractNumId w:val="6"/>
  </w:num>
  <w:num w:numId="4">
    <w:abstractNumId w:val="4"/>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B20"/>
    <w:rsid w:val="00095F1F"/>
    <w:rsid w:val="000C1B20"/>
    <w:rsid w:val="000F4485"/>
    <w:rsid w:val="004779AA"/>
    <w:rsid w:val="0052166A"/>
    <w:rsid w:val="00791BCA"/>
    <w:rsid w:val="008A36D9"/>
    <w:rsid w:val="009031ED"/>
    <w:rsid w:val="00962AE7"/>
    <w:rsid w:val="00A3006B"/>
    <w:rsid w:val="00AB14EC"/>
    <w:rsid w:val="00BD49E1"/>
    <w:rsid w:val="00BE1161"/>
    <w:rsid w:val="00D6459A"/>
    <w:rsid w:val="00DA6641"/>
    <w:rsid w:val="00F04F0E"/>
    <w:rsid w:val="00F86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D79604"/>
  <w15:docId w15:val="{0C22B450-C24D-4ABC-9DE7-478BFF2B3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1ED"/>
  </w:style>
  <w:style w:type="paragraph" w:styleId="Ttulo1">
    <w:name w:val="heading 1"/>
    <w:basedOn w:val="Normal"/>
    <w:next w:val="Normal"/>
    <w:uiPriority w:val="9"/>
    <w:qFormat/>
    <w:pPr>
      <w:keepNext/>
      <w:keepLines/>
      <w:spacing w:before="240"/>
      <w:jc w:val="center"/>
      <w:outlineLvl w:val="0"/>
    </w:pPr>
    <w:rPr>
      <w:b/>
      <w:bCs/>
      <w:color w:val="000000"/>
      <w:sz w:val="24"/>
      <w:szCs w:val="24"/>
    </w:rPr>
  </w:style>
  <w:style w:type="paragraph" w:styleId="Ttulo2">
    <w:name w:val="heading 2"/>
    <w:basedOn w:val="Normal"/>
    <w:next w:val="Normal"/>
    <w:uiPriority w:val="9"/>
    <w:unhideWhenUsed/>
    <w:qFormat/>
    <w:pPr>
      <w:keepNext/>
      <w:keepLines/>
      <w:spacing w:before="40"/>
      <w:ind w:left="720" w:hanging="360"/>
      <w:jc w:val="center"/>
      <w:outlineLvl w:val="1"/>
    </w:pPr>
    <w:rPr>
      <w:b/>
      <w:bCs/>
      <w:color w:val="000000"/>
      <w:sz w:val="24"/>
      <w:szCs w:val="24"/>
    </w:rPr>
  </w:style>
  <w:style w:type="paragraph" w:styleId="Ttulo3">
    <w:name w:val="heading 3"/>
    <w:basedOn w:val="Normal"/>
    <w:next w:val="Normal"/>
    <w:uiPriority w:val="9"/>
    <w:unhideWhenUsed/>
    <w:qFormat/>
    <w:pPr>
      <w:keepNext/>
      <w:keepLines/>
      <w:spacing w:before="40"/>
      <w:ind w:left="1991" w:hanging="360"/>
      <w:outlineLvl w:val="2"/>
    </w:pPr>
    <w:rPr>
      <w:b/>
      <w:bCs/>
      <w:color w:val="000000"/>
      <w:sz w:val="24"/>
      <w:szCs w:val="24"/>
    </w:rPr>
  </w:style>
  <w:style w:type="paragraph" w:styleId="Ttulo4">
    <w:name w:val="heading 4"/>
    <w:basedOn w:val="Normal"/>
    <w:next w:val="Normal"/>
    <w:uiPriority w:val="9"/>
    <w:semiHidden/>
    <w:unhideWhenUsed/>
    <w:qFormat/>
    <w:pPr>
      <w:keepNext/>
      <w:keepLines/>
      <w:spacing w:before="40"/>
      <w:ind w:left="1991" w:hanging="360"/>
      <w:outlineLvl w:val="3"/>
    </w:pPr>
    <w:rPr>
      <w:b/>
      <w:bCs/>
      <w:color w:val="000000"/>
      <w:sz w:val="24"/>
      <w:szCs w:val="24"/>
    </w:rPr>
  </w:style>
  <w:style w:type="paragraph" w:styleId="Ttulo5">
    <w:name w:val="heading 5"/>
    <w:basedOn w:val="Normal"/>
    <w:next w:val="Normal"/>
    <w:uiPriority w:val="9"/>
    <w:semiHidden/>
    <w:unhideWhenUsed/>
    <w:qFormat/>
    <w:pPr>
      <w:keepNext/>
      <w:keepLines/>
      <w:spacing w:before="40"/>
      <w:ind w:left="3960" w:hanging="360"/>
      <w:outlineLvl w:val="4"/>
    </w:pPr>
    <w:rPr>
      <w:rFonts w:ascii="Cambria" w:eastAsia="Cambria" w:hAnsi="Cambria" w:cs="Cambria"/>
      <w:color w:val="366091"/>
    </w:rPr>
  </w:style>
  <w:style w:type="paragraph" w:styleId="Ttulo6">
    <w:name w:val="heading 6"/>
    <w:basedOn w:val="Normal"/>
    <w:next w:val="Normal"/>
    <w:uiPriority w:val="9"/>
    <w:semiHidden/>
    <w:unhideWhenUsed/>
    <w:qFormat/>
    <w:pPr>
      <w:keepNext/>
      <w:keepLines/>
      <w:spacing w:before="40"/>
      <w:ind w:left="4680" w:hanging="360"/>
      <w:outlineLvl w:val="5"/>
    </w:pPr>
    <w:rPr>
      <w:rFonts w:ascii="Cambria" w:eastAsia="Cambria" w:hAnsi="Cambria" w:cs="Cambria"/>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widowControl/>
      <w:spacing w:before="480" w:after="120" w:line="259" w:lineRule="auto"/>
      <w:ind w:left="720" w:hanging="720"/>
      <w:jc w:val="center"/>
    </w:pPr>
    <w:rPr>
      <w:b/>
      <w:bCs/>
      <w:sz w:val="24"/>
      <w:szCs w:val="24"/>
    </w:rPr>
  </w:style>
  <w:style w:type="paragraph" w:styleId="Subttulo">
    <w:name w:val="Subtitle"/>
    <w:basedOn w:val="Normal"/>
    <w:next w:val="Normal"/>
    <w:uiPriority w:val="11"/>
    <w:qFormat/>
    <w:pPr>
      <w:ind w:left="792" w:hanging="432"/>
    </w:pPr>
    <w:rPr>
      <w:b/>
      <w:bCs/>
      <w:sz w:val="24"/>
      <w:szCs w:val="24"/>
    </w:rPr>
  </w:style>
  <w:style w:type="table" w:customStyle="1" w:styleId="a">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0">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rPr>
      <w:tblPr/>
      <w:tcPr>
        <w:tcBorders>
          <w:bottom w:val="single" w:sz="12" w:space="0" w:color="93CDDC"/>
        </w:tcBorders>
      </w:tcPr>
    </w:tblStylePr>
    <w:tblStylePr w:type="lastRow">
      <w:rPr>
        <w:b/>
        <w:bCs/>
      </w:rPr>
      <w:tblPr/>
      <w:tcPr>
        <w:tcBorders>
          <w:top w:val="single" w:sz="4" w:space="0" w:color="93CDDC"/>
        </w:tcBorders>
      </w:tcPr>
    </w:tblStylePr>
    <w:tblStylePr w:type="firstCol">
      <w:rPr>
        <w:b/>
        <w:bCs/>
      </w:rPr>
    </w:tblStylePr>
    <w:tblStylePr w:type="lastCol">
      <w:rPr>
        <w:b/>
        <w:bCs/>
      </w:rPr>
    </w:tblStylePr>
  </w:style>
  <w:style w:type="table" w:customStyle="1" w:styleId="a1">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2">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3">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4">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5">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6">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7">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8">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9">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rPr>
      <w:tblPr/>
      <w:tcPr>
        <w:tcBorders>
          <w:bottom w:val="single" w:sz="12"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style>
  <w:style w:type="table" w:customStyle="1" w:styleId="aa">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b">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c">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d">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e">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rPr>
      <w:tblPr/>
      <w:tcPr>
        <w:tcBorders>
          <w:bottom w:val="single" w:sz="12"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style>
  <w:style w:type="table" w:customStyle="1" w:styleId="af">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f0">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f1">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f2">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f3">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f4">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f5">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f6">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f7">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f8">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f9">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fa">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fb">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fc">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fd">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fe">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table" w:customStyle="1" w:styleId="aff">
    <w:basedOn w:val="TableNormal"/>
    <w:pPr>
      <w:widowControl/>
    </w:pPr>
    <w:rPr>
      <w:rFonts w:ascii="Calibri" w:eastAsia="Calibri" w:hAnsi="Calibri" w:cs="Calibri"/>
      <w:sz w:val="20"/>
      <w:szCs w:val="20"/>
    </w:rPr>
    <w:tblPr>
      <w:tblStyleRowBandSize w:val="1"/>
      <w:tblStyleColBandSize w:val="1"/>
      <w:tblCellMar>
        <w:top w:w="0" w:type="dxa"/>
        <w:left w:w="107" w:type="dxa"/>
        <w:bottom w:w="0" w:type="dxa"/>
        <w:right w:w="107" w:type="dxa"/>
      </w:tblCellMar>
    </w:tblPr>
  </w:style>
  <w:style w:type="paragraph" w:styleId="Encabezado">
    <w:name w:val="header"/>
    <w:basedOn w:val="Normal"/>
    <w:link w:val="EncabezadoCar"/>
    <w:uiPriority w:val="99"/>
    <w:unhideWhenUsed/>
    <w:rsid w:val="009031ED"/>
    <w:pPr>
      <w:tabs>
        <w:tab w:val="center" w:pos="4419"/>
        <w:tab w:val="right" w:pos="8838"/>
      </w:tabs>
    </w:pPr>
  </w:style>
  <w:style w:type="character" w:customStyle="1" w:styleId="EncabezadoCar">
    <w:name w:val="Encabezado Car"/>
    <w:basedOn w:val="Fuentedeprrafopredeter"/>
    <w:link w:val="Encabezado"/>
    <w:uiPriority w:val="99"/>
    <w:rsid w:val="009031ED"/>
  </w:style>
  <w:style w:type="paragraph" w:styleId="Piedepgina">
    <w:name w:val="footer"/>
    <w:basedOn w:val="Normal"/>
    <w:link w:val="PiedepginaCar"/>
    <w:uiPriority w:val="99"/>
    <w:unhideWhenUsed/>
    <w:rsid w:val="009031ED"/>
    <w:pPr>
      <w:tabs>
        <w:tab w:val="center" w:pos="4419"/>
        <w:tab w:val="right" w:pos="8838"/>
      </w:tabs>
    </w:pPr>
  </w:style>
  <w:style w:type="character" w:customStyle="1" w:styleId="PiedepginaCar">
    <w:name w:val="Pie de página Car"/>
    <w:basedOn w:val="Fuentedeprrafopredeter"/>
    <w:link w:val="Piedepgina"/>
    <w:uiPriority w:val="99"/>
    <w:rsid w:val="00903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4UAsoZU9Mls9M8k4q1rT32mhA==">CgMxLjAyCGguZ2pkZ3hzMgloLjMwajB6bGwyCWguMWZvYjl0ZTIJaC4zem55c2g3MgloLjJldDkycDAyCGgudHlqY3d0MgloLjNkeTZ2a20yCWguMXQzaDVzZj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IJaC4xaG1zeXlzMgloLjQxbWdobWwyCWguMmdycXJ1ZTIIaC52eDEyMjcyCWguM2Z3b2txMDIJaC4xdjF5dXh0MgloLjRmMW1kbG0yCWguMnU2d250ZjIJaC4xOWM2eTE4MgloLjN0YnVncDEyCWguMjhoNHF3dTIIaC5ubWYxNG4yCWguMzdtMmpzZzIJaC4xbXJjdTA5MgloLjQ2cjBjbzIyCWguMmx3YW12djIJaC4xMTFreDNvMgloLjNsMThmcmgyCWguM3E1c2FzeTgAciExVjEzTV9QRjJtVGtmOUMycjVRYk9qSFJqTGtDT3MwTE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37</Pages>
  <Words>7016</Words>
  <Characters>38588</Characters>
  <Application>Microsoft Office Word</Application>
  <DocSecurity>0</DocSecurity>
  <Lines>321</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Jesus Gomez</cp:lastModifiedBy>
  <cp:revision>3</cp:revision>
  <dcterms:created xsi:type="dcterms:W3CDTF">2026-06-18T15:25:00Z</dcterms:created>
  <dcterms:modified xsi:type="dcterms:W3CDTF">2026-06-19T22:46:00Z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2022-11-10T00:00:00Z</vt:lpwstr>
  </property>
  <property fmtid="{D5CDD505-2E9C-101B-9397-08002B2CF9AE}" pid="3" name="Creator">
    <vt:lpwstr>Mozilla/5.0 (Windows NT 10.0; Win64; x64) AppleWebKit/537.36 (KHTML, like Gecko) Chrome/103.0.0.0 Safari/537.36</vt:lpwstr>
  </property>
  <property fmtid="{D5CDD505-2E9C-101B-9397-08002B2CF9AE}" pid="4" name="LastSaved">
    <vt:lpwstr>2022-11-10T00:00:00Z</vt:lpwstr>
  </property>
</Properties>
</file>